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72" w:rsidRPr="00F3413D" w:rsidRDefault="00C54F72" w:rsidP="006640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F72" w:rsidRDefault="00C54F72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4F72" w:rsidRDefault="00C54F72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4F72" w:rsidRDefault="00C54F72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4F72" w:rsidRDefault="00C54F72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3417" w:rsidRPr="004E3417" w:rsidRDefault="004E3417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</w:t>
      </w:r>
      <w:r w:rsidR="00851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проведении </w:t>
      </w:r>
      <w:r w:rsidR="0066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повторного </w:t>
      </w: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общего собрания участников долевой собственности на земельный участок</w:t>
      </w:r>
    </w:p>
    <w:p w:rsidR="004E3417" w:rsidRDefault="004E3417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 xml:space="preserve">В соответствии со ст. 14.1 ФЗ № 101 от 24.07.2002 года «Об обороте земель сельскохозяйственного назначения», Администрация Ильинского сельского поселения Новопокровского района по заявлению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Герасенкова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Геннадия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Марксовича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Герасенковой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Зои Алексеевны извещает о проведении общего собрания участников долевой собственности на земельный участок сельскохозяйственного назначения с кадастровым номером 23:22:0801000:383, площадь 8296909 кв. м, адрес (местоположение):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ОАО «Россия», секция 5, контур 7, 13 ,60; секция 6, контур 1, 6,  10, 14, 18, 21, 24, 27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Дата</w:t>
      </w:r>
      <w:r w:rsidR="006640AD">
        <w:rPr>
          <w:rFonts w:ascii="Times New Roman" w:hAnsi="Times New Roman" w:cs="Times New Roman"/>
          <w:sz w:val="28"/>
          <w:szCs w:val="28"/>
        </w:rPr>
        <w:t xml:space="preserve"> проведения повторного общего собрания – 25.02</w:t>
      </w:r>
      <w:r w:rsidR="00022EA2">
        <w:rPr>
          <w:rFonts w:ascii="Times New Roman" w:hAnsi="Times New Roman" w:cs="Times New Roman"/>
          <w:sz w:val="28"/>
          <w:szCs w:val="28"/>
        </w:rPr>
        <w:t>.2025</w:t>
      </w:r>
      <w:r w:rsidRPr="004E34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Время начала реги</w:t>
      </w:r>
      <w:r w:rsidR="00A279F9">
        <w:rPr>
          <w:rFonts w:ascii="Times New Roman" w:hAnsi="Times New Roman" w:cs="Times New Roman"/>
          <w:sz w:val="28"/>
          <w:szCs w:val="28"/>
        </w:rPr>
        <w:t>с</w:t>
      </w:r>
      <w:r w:rsidR="00A278E0">
        <w:rPr>
          <w:rFonts w:ascii="Times New Roman" w:hAnsi="Times New Roman" w:cs="Times New Roman"/>
          <w:sz w:val="28"/>
          <w:szCs w:val="28"/>
        </w:rPr>
        <w:t>трации участников: - 13 часов 45</w:t>
      </w:r>
      <w:r w:rsidRPr="004E341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Время начала</w:t>
      </w:r>
      <w:r w:rsidR="006640AD">
        <w:rPr>
          <w:rFonts w:ascii="Times New Roman" w:hAnsi="Times New Roman" w:cs="Times New Roman"/>
          <w:sz w:val="28"/>
          <w:szCs w:val="28"/>
        </w:rPr>
        <w:t xml:space="preserve"> проведения собран</w:t>
      </w:r>
      <w:r w:rsidR="00A279F9">
        <w:rPr>
          <w:rFonts w:ascii="Times New Roman" w:hAnsi="Times New Roman" w:cs="Times New Roman"/>
          <w:sz w:val="28"/>
          <w:szCs w:val="28"/>
        </w:rPr>
        <w:t xml:space="preserve">ия: 14 часов 00 </w:t>
      </w:r>
      <w:r w:rsidRPr="004E3417">
        <w:rPr>
          <w:rFonts w:ascii="Times New Roman" w:hAnsi="Times New Roman" w:cs="Times New Roman"/>
          <w:sz w:val="28"/>
          <w:szCs w:val="28"/>
        </w:rPr>
        <w:t>минут.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Место проведения</w:t>
      </w:r>
      <w:r w:rsidR="006640AD">
        <w:rPr>
          <w:rFonts w:ascii="Times New Roman" w:hAnsi="Times New Roman" w:cs="Times New Roman"/>
          <w:sz w:val="28"/>
          <w:szCs w:val="28"/>
        </w:rPr>
        <w:t xml:space="preserve"> повторного</w:t>
      </w:r>
      <w:r w:rsidRPr="004E3417">
        <w:rPr>
          <w:rFonts w:ascii="Times New Roman" w:hAnsi="Times New Roman" w:cs="Times New Roman"/>
          <w:sz w:val="28"/>
          <w:szCs w:val="28"/>
        </w:rPr>
        <w:t xml:space="preserve"> общего собрания: Здание МКУ «Ильинский сельский дом культуры», адрес: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Ильинская, ул. Ленина, №</w:t>
      </w:r>
      <w:r w:rsidR="004E3417">
        <w:rPr>
          <w:rFonts w:ascii="Times New Roman" w:hAnsi="Times New Roman" w:cs="Times New Roman"/>
          <w:sz w:val="28"/>
          <w:szCs w:val="28"/>
        </w:rPr>
        <w:t xml:space="preserve"> </w:t>
      </w:r>
      <w:r w:rsidRPr="004E3417">
        <w:rPr>
          <w:rFonts w:ascii="Times New Roman" w:hAnsi="Times New Roman" w:cs="Times New Roman"/>
          <w:sz w:val="28"/>
          <w:szCs w:val="28"/>
        </w:rPr>
        <w:t>46.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 xml:space="preserve">Повестка дня </w:t>
      </w:r>
      <w:r w:rsidR="006640AD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4E3417">
        <w:rPr>
          <w:rFonts w:ascii="Times New Roman" w:hAnsi="Times New Roman" w:cs="Times New Roman"/>
          <w:sz w:val="28"/>
          <w:szCs w:val="28"/>
        </w:rPr>
        <w:t>общего собрания: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1. Избрание председателя, секретаря общего собрания участников долевой собственности.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2. Об условиях договора аренды земельного участка, находящегося в общей долевой собственности.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3. О лице, уполномоченном от имени участников долевой собственности без доверенности заключать договоры аренды данного земельного участка.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С документами по вопросам, вынесенным на обсуждение</w:t>
      </w:r>
      <w:r w:rsidR="00BB7A93">
        <w:rPr>
          <w:rFonts w:ascii="Times New Roman" w:hAnsi="Times New Roman" w:cs="Times New Roman"/>
          <w:sz w:val="28"/>
          <w:szCs w:val="28"/>
        </w:rPr>
        <w:t xml:space="preserve"> повторного</w:t>
      </w:r>
      <w:r w:rsidRPr="004E3417">
        <w:rPr>
          <w:rFonts w:ascii="Times New Roman" w:hAnsi="Times New Roman" w:cs="Times New Roman"/>
          <w:sz w:val="28"/>
          <w:szCs w:val="28"/>
        </w:rPr>
        <w:t xml:space="preserve"> общего собрания, м</w:t>
      </w:r>
      <w:r w:rsidR="003E253B">
        <w:rPr>
          <w:rFonts w:ascii="Times New Roman" w:hAnsi="Times New Roman" w:cs="Times New Roman"/>
          <w:sz w:val="28"/>
          <w:szCs w:val="28"/>
        </w:rPr>
        <w:t>ожно ознакомиться</w:t>
      </w:r>
      <w:r w:rsidRPr="004E3417">
        <w:rPr>
          <w:rFonts w:ascii="Times New Roman" w:hAnsi="Times New Roman" w:cs="Times New Roman"/>
          <w:sz w:val="28"/>
          <w:szCs w:val="28"/>
        </w:rPr>
        <w:t xml:space="preserve"> в Администрации Ильинского сельского поселения Новопокровского района по адресу: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Ильинская, ул. Ленина, № 33.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Глава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836A44" w:rsidRPr="004E3417" w:rsidRDefault="00836A44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6A44" w:rsidRPr="004E3417" w:rsidSect="0083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735F"/>
    <w:rsid w:val="00022EA2"/>
    <w:rsid w:val="00042A4D"/>
    <w:rsid w:val="00121EFF"/>
    <w:rsid w:val="0018735F"/>
    <w:rsid w:val="002571F6"/>
    <w:rsid w:val="00331C81"/>
    <w:rsid w:val="003E253B"/>
    <w:rsid w:val="00425724"/>
    <w:rsid w:val="00433BBB"/>
    <w:rsid w:val="00487F81"/>
    <w:rsid w:val="004E3417"/>
    <w:rsid w:val="006640AD"/>
    <w:rsid w:val="006E10CD"/>
    <w:rsid w:val="00836A44"/>
    <w:rsid w:val="00851ED4"/>
    <w:rsid w:val="00853E94"/>
    <w:rsid w:val="00A278E0"/>
    <w:rsid w:val="00A279F9"/>
    <w:rsid w:val="00B924C7"/>
    <w:rsid w:val="00BB7A93"/>
    <w:rsid w:val="00C54F72"/>
    <w:rsid w:val="00C727A5"/>
    <w:rsid w:val="00C768E5"/>
    <w:rsid w:val="00C76DBC"/>
    <w:rsid w:val="00CD4B53"/>
    <w:rsid w:val="00F35055"/>
    <w:rsid w:val="00F9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44"/>
  </w:style>
  <w:style w:type="paragraph" w:styleId="2">
    <w:name w:val="heading 2"/>
    <w:basedOn w:val="a"/>
    <w:link w:val="20"/>
    <w:uiPriority w:val="9"/>
    <w:qFormat/>
    <w:rsid w:val="004E3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E3417"/>
  </w:style>
  <w:style w:type="character" w:styleId="a4">
    <w:name w:val="Hyperlink"/>
    <w:basedOn w:val="a0"/>
    <w:uiPriority w:val="99"/>
    <w:semiHidden/>
    <w:unhideWhenUsed/>
    <w:rsid w:val="004E3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3E3D-6096-426C-B8E2-C0DE195E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Ноутбук</cp:lastModifiedBy>
  <cp:revision>18</cp:revision>
  <cp:lastPrinted>2024-11-29T10:19:00Z</cp:lastPrinted>
  <dcterms:created xsi:type="dcterms:W3CDTF">2024-10-29T06:14:00Z</dcterms:created>
  <dcterms:modified xsi:type="dcterms:W3CDTF">2025-01-22T05:52:00Z</dcterms:modified>
</cp:coreProperties>
</file>