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59" w:rsidRDefault="00BC6B59" w:rsidP="0082648F">
      <w:pPr>
        <w:pStyle w:val="Title"/>
        <w:spacing w:line="240" w:lineRule="auto"/>
        <w:rPr>
          <w:b/>
          <w:bCs/>
        </w:rPr>
      </w:pPr>
      <w:r>
        <w:rPr>
          <w:b/>
          <w:bCs/>
        </w:rPr>
        <w:t>АДМИНИСТРАЦИИ ИЛЬИНСКОГО СЕЛЬСКОГО ПОСЕЛЕНИЯ</w:t>
      </w:r>
    </w:p>
    <w:p w:rsidR="00BC6B59" w:rsidRDefault="00BC6B59" w:rsidP="0082648F">
      <w:pPr>
        <w:pStyle w:val="Title"/>
        <w:spacing w:line="240" w:lineRule="auto"/>
        <w:rPr>
          <w:b/>
          <w:bCs/>
        </w:rPr>
      </w:pPr>
      <w:r>
        <w:rPr>
          <w:b/>
          <w:bCs/>
        </w:rPr>
        <w:t>НОВОПОКРОВСКОГО  РАЙОНА</w:t>
      </w:r>
    </w:p>
    <w:p w:rsidR="00BC6B59" w:rsidRDefault="00BC6B59" w:rsidP="0082648F">
      <w:pPr>
        <w:pStyle w:val="Title"/>
        <w:spacing w:line="240" w:lineRule="auto"/>
        <w:ind w:left="2880" w:firstLine="720"/>
        <w:jc w:val="left"/>
        <w:rPr>
          <w:b/>
          <w:bCs/>
          <w:sz w:val="24"/>
          <w:szCs w:val="24"/>
        </w:rPr>
      </w:pPr>
    </w:p>
    <w:p w:rsidR="00BC6B59" w:rsidRPr="0082648F" w:rsidRDefault="00BC6B59" w:rsidP="0082648F">
      <w:pPr>
        <w:jc w:val="center"/>
        <w:rPr>
          <w:rFonts w:ascii="Times New Roman" w:hAnsi="Times New Roman"/>
          <w:b/>
          <w:sz w:val="28"/>
          <w:szCs w:val="28"/>
        </w:rPr>
      </w:pPr>
      <w:r w:rsidRPr="0082648F">
        <w:rPr>
          <w:rFonts w:ascii="Times New Roman" w:hAnsi="Times New Roman"/>
          <w:b/>
          <w:bCs/>
          <w:sz w:val="28"/>
          <w:szCs w:val="28"/>
        </w:rPr>
        <w:t>П О С Т А Н О В Л Е Н И Е</w:t>
      </w:r>
    </w:p>
    <w:p w:rsidR="00BC6B59" w:rsidRPr="00D1464D" w:rsidRDefault="00BC6B59" w:rsidP="0082648F">
      <w:pPr>
        <w:pStyle w:val="Title"/>
        <w:spacing w:line="240" w:lineRule="auto"/>
        <w:ind w:left="2880" w:firstLine="720"/>
        <w:jc w:val="left"/>
        <w:rPr>
          <w:b/>
          <w:bCs/>
          <w:sz w:val="24"/>
          <w:szCs w:val="24"/>
        </w:rPr>
      </w:pPr>
    </w:p>
    <w:p w:rsidR="00BC6B59" w:rsidRPr="0082648F" w:rsidRDefault="00BC6B59" w:rsidP="0082648F">
      <w:pPr>
        <w:pStyle w:val="Title"/>
        <w:spacing w:line="240" w:lineRule="auto"/>
        <w:jc w:val="both"/>
        <w:rPr>
          <w:color w:val="FF0000"/>
        </w:rPr>
      </w:pPr>
      <w:r w:rsidRPr="0082648F">
        <w:rPr>
          <w:color w:val="FF0000"/>
        </w:rPr>
        <w:t xml:space="preserve">от </w:t>
      </w:r>
      <w:r>
        <w:rPr>
          <w:color w:val="FF0000"/>
        </w:rPr>
        <w:t>______</w:t>
      </w:r>
      <w:r w:rsidRPr="0082648F">
        <w:rPr>
          <w:color w:val="FF0000"/>
        </w:rPr>
        <w:t>2017 года</w:t>
      </w:r>
      <w:r w:rsidRPr="0082648F">
        <w:rPr>
          <w:color w:val="FF0000"/>
        </w:rPr>
        <w:tab/>
      </w:r>
      <w:r w:rsidRPr="0082648F">
        <w:rPr>
          <w:color w:val="FF0000"/>
        </w:rPr>
        <w:tab/>
      </w:r>
      <w:r w:rsidRPr="0082648F">
        <w:rPr>
          <w:color w:val="FF0000"/>
        </w:rPr>
        <w:tab/>
      </w:r>
      <w:r w:rsidRPr="0082648F">
        <w:rPr>
          <w:color w:val="FF0000"/>
        </w:rPr>
        <w:tab/>
        <w:t xml:space="preserve">                   </w:t>
      </w:r>
      <w:r w:rsidRPr="0082648F">
        <w:rPr>
          <w:color w:val="FF0000"/>
        </w:rPr>
        <w:tab/>
        <w:t xml:space="preserve">                      </w:t>
      </w:r>
      <w:r w:rsidRPr="0082648F">
        <w:rPr>
          <w:color w:val="FF0000"/>
        </w:rPr>
        <w:tab/>
        <w:t>№</w:t>
      </w:r>
      <w:r>
        <w:rPr>
          <w:color w:val="FF0000"/>
        </w:rPr>
        <w:t>__</w:t>
      </w:r>
    </w:p>
    <w:p w:rsidR="00BC6B59" w:rsidRDefault="00BC6B59" w:rsidP="0082648F">
      <w:pPr>
        <w:pStyle w:val="Title"/>
        <w:spacing w:line="240" w:lineRule="auto"/>
      </w:pPr>
      <w:r>
        <w:t>ст-ца Ильинская</w:t>
      </w:r>
    </w:p>
    <w:p w:rsidR="00BC6B59" w:rsidRDefault="00BC6B59" w:rsidP="0082648F">
      <w:pPr>
        <w:pStyle w:val="Title"/>
        <w:spacing w:line="240" w:lineRule="auto"/>
      </w:pPr>
    </w:p>
    <w:p w:rsidR="00BC6B59" w:rsidRPr="0082648F" w:rsidRDefault="00BC6B59" w:rsidP="0082648F">
      <w:pPr>
        <w:pStyle w:val="Heading1"/>
        <w:spacing w:before="0"/>
        <w:jc w:val="center"/>
        <w:rPr>
          <w:rFonts w:ascii="Times New Roman" w:hAnsi="Times New Roman" w:cs="Times New Roman"/>
          <w:color w:val="000000"/>
          <w:sz w:val="28"/>
          <w:szCs w:val="28"/>
        </w:rPr>
      </w:pPr>
      <w:r w:rsidRPr="0082648F">
        <w:rPr>
          <w:rFonts w:ascii="Times New Roman" w:hAnsi="Times New Roman" w:cs="Times New Roman"/>
          <w:bCs w:val="0"/>
          <w:color w:val="000000"/>
          <w:sz w:val="28"/>
          <w:szCs w:val="28"/>
        </w:rPr>
        <w:t xml:space="preserve">Об утверждении </w:t>
      </w:r>
      <w:r w:rsidRPr="0082648F">
        <w:rPr>
          <w:rFonts w:ascii="Times New Roman" w:hAnsi="Times New Roman" w:cs="Times New Roman"/>
          <w:color w:val="000000"/>
          <w:sz w:val="28"/>
          <w:szCs w:val="28"/>
        </w:rPr>
        <w:t>Порядка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w:t>
      </w:r>
    </w:p>
    <w:p w:rsidR="00BC6B59" w:rsidRDefault="00BC6B59" w:rsidP="0082648F">
      <w:pPr>
        <w:autoSpaceDE w:val="0"/>
        <w:autoSpaceDN w:val="0"/>
        <w:adjustRightInd w:val="0"/>
        <w:jc w:val="center"/>
        <w:rPr>
          <w:color w:val="000000"/>
          <w:sz w:val="28"/>
          <w:szCs w:val="28"/>
        </w:rPr>
      </w:pPr>
    </w:p>
    <w:p w:rsidR="00BC6B59" w:rsidRDefault="00BC6B59" w:rsidP="0082648F">
      <w:pPr>
        <w:spacing w:after="0" w:line="240" w:lineRule="auto"/>
        <w:ind w:firstLine="709"/>
        <w:jc w:val="both"/>
        <w:rPr>
          <w:rFonts w:ascii="Times New Roman" w:hAnsi="Times New Roman"/>
          <w:sz w:val="28"/>
          <w:szCs w:val="28"/>
          <w:lang w:eastAsia="ru-RU"/>
        </w:rPr>
      </w:pPr>
      <w:r w:rsidRPr="00B90DB3">
        <w:rPr>
          <w:rFonts w:ascii="Times New Roman" w:hAnsi="Times New Roman"/>
          <w:color w:val="000000"/>
          <w:sz w:val="28"/>
          <w:szCs w:val="28"/>
          <w:bdr w:val="none" w:sz="0" w:space="0" w:color="auto" w:frame="1"/>
        </w:rPr>
        <w:t>В соответствии с Федеральным </w:t>
      </w:r>
      <w:hyperlink r:id="rId5" w:history="1">
        <w:r w:rsidRPr="00B90DB3">
          <w:rPr>
            <w:rFonts w:ascii="Times New Roman" w:hAnsi="Times New Roman"/>
            <w:color w:val="000000"/>
            <w:sz w:val="28"/>
            <w:szCs w:val="28"/>
            <w:bdr w:val="none" w:sz="0" w:space="0" w:color="auto" w:frame="1"/>
          </w:rPr>
          <w:t>законом</w:t>
        </w:r>
      </w:hyperlink>
      <w:r w:rsidRPr="00B90DB3">
        <w:rPr>
          <w:rFonts w:ascii="Times New Roman" w:hAnsi="Times New Roman"/>
          <w:color w:val="000000"/>
          <w:sz w:val="28"/>
          <w:szCs w:val="28"/>
          <w:bdr w:val="none" w:sz="0" w:space="0" w:color="auto" w:frame="1"/>
        </w:rPr>
        <w:t> от 25.02.1999 года N 39-ФЗ «Об инвестиционной деятельности в Российской Федерации, осуществляемой в форме капитальных вложе</w:t>
      </w:r>
      <w:r>
        <w:rPr>
          <w:rFonts w:ascii="Times New Roman" w:hAnsi="Times New Roman"/>
          <w:color w:val="000000"/>
          <w:sz w:val="28"/>
          <w:szCs w:val="28"/>
          <w:bdr w:val="none" w:sz="0" w:space="0" w:color="auto" w:frame="1"/>
        </w:rPr>
        <w:t>ний», Федеральным законом от 06.10.</w:t>
      </w:r>
      <w:r w:rsidRPr="00B90DB3">
        <w:rPr>
          <w:rFonts w:ascii="Times New Roman" w:hAnsi="Times New Roman"/>
          <w:color w:val="000000"/>
          <w:sz w:val="28"/>
          <w:szCs w:val="28"/>
          <w:bdr w:val="none" w:sz="0" w:space="0" w:color="auto" w:frame="1"/>
        </w:rPr>
        <w:t xml:space="preserve">2003 года № 131-ФЗ «Об общих принципах организации местного самоуправления в Российской Федерации», </w:t>
      </w:r>
      <w:r>
        <w:rPr>
          <w:rFonts w:ascii="Times New Roman" w:hAnsi="Times New Roman"/>
          <w:color w:val="000000"/>
          <w:sz w:val="28"/>
          <w:szCs w:val="28"/>
          <w:bdr w:val="none" w:sz="0" w:space="0" w:color="auto" w:frame="1"/>
        </w:rPr>
        <w:t xml:space="preserve">руководствуясь </w:t>
      </w:r>
      <w:r w:rsidRPr="00B90DB3">
        <w:rPr>
          <w:rFonts w:ascii="Times New Roman" w:hAnsi="Times New Roman"/>
          <w:color w:val="000000"/>
          <w:sz w:val="28"/>
          <w:szCs w:val="28"/>
          <w:bdr w:val="none" w:sz="0" w:space="0" w:color="auto" w:frame="1"/>
        </w:rPr>
        <w:t xml:space="preserve">Уставом </w:t>
      </w:r>
      <w:r>
        <w:rPr>
          <w:rFonts w:ascii="Times New Roman" w:hAnsi="Times New Roman"/>
          <w:color w:val="000000"/>
          <w:sz w:val="28"/>
          <w:szCs w:val="28"/>
          <w:bdr w:val="none" w:sz="0" w:space="0" w:color="auto" w:frame="1"/>
        </w:rPr>
        <w:t>Ильинского сельского поселения,</w:t>
      </w:r>
      <w:r>
        <w:rPr>
          <w:color w:val="000000"/>
          <w:sz w:val="28"/>
          <w:szCs w:val="28"/>
          <w:lang w:eastAsia="ar-SA"/>
        </w:rPr>
        <w:t xml:space="preserve"> </w:t>
      </w:r>
      <w:r w:rsidRPr="007D2503">
        <w:rPr>
          <w:rFonts w:ascii="Times New Roman" w:hAnsi="Times New Roman"/>
          <w:sz w:val="28"/>
          <w:szCs w:val="28"/>
          <w:lang w:eastAsia="ru-RU"/>
        </w:rPr>
        <w:t xml:space="preserve">администрация </w:t>
      </w:r>
      <w:r w:rsidRPr="00DE7149">
        <w:rPr>
          <w:rFonts w:ascii="Times New Roman" w:hAnsi="Times New Roman"/>
          <w:sz w:val="28"/>
          <w:szCs w:val="28"/>
          <w:lang w:eastAsia="ru-RU"/>
        </w:rPr>
        <w:t xml:space="preserve"> </w:t>
      </w:r>
      <w:r>
        <w:rPr>
          <w:rFonts w:ascii="Times New Roman" w:hAnsi="Times New Roman"/>
          <w:sz w:val="28"/>
          <w:szCs w:val="28"/>
          <w:lang w:eastAsia="ru-RU"/>
        </w:rPr>
        <w:t>Ильинского сельского поселения  п о с т а н о в л я е т:</w:t>
      </w:r>
    </w:p>
    <w:p w:rsidR="00BC6B59" w:rsidRPr="0082648F" w:rsidRDefault="00BC6B59" w:rsidP="0082648F">
      <w:pPr>
        <w:pStyle w:val="Heading1"/>
        <w:spacing w:before="0" w:after="0" w:line="240" w:lineRule="auto"/>
        <w:ind w:firstLine="720"/>
        <w:jc w:val="both"/>
        <w:rPr>
          <w:rFonts w:ascii="Times New Roman" w:hAnsi="Times New Roman" w:cs="Times New Roman"/>
          <w:b w:val="0"/>
          <w:sz w:val="28"/>
          <w:szCs w:val="28"/>
        </w:rPr>
      </w:pPr>
      <w:r w:rsidRPr="0082648F">
        <w:rPr>
          <w:rFonts w:ascii="Times New Roman" w:hAnsi="Times New Roman" w:cs="Times New Roman"/>
          <w:b w:val="0"/>
          <w:sz w:val="28"/>
          <w:szCs w:val="28"/>
        </w:rPr>
        <w:t>1. 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(прилагается).</w:t>
      </w:r>
    </w:p>
    <w:p w:rsidR="00BC6B59" w:rsidRPr="0082648F" w:rsidRDefault="00BC6B59" w:rsidP="0082648F">
      <w:pPr>
        <w:spacing w:after="0" w:line="240" w:lineRule="auto"/>
        <w:ind w:firstLine="709"/>
        <w:jc w:val="both"/>
        <w:rPr>
          <w:rFonts w:ascii="Times New Roman" w:hAnsi="Times New Roman"/>
          <w:sz w:val="28"/>
          <w:szCs w:val="28"/>
        </w:rPr>
      </w:pPr>
      <w:r w:rsidRPr="0082648F">
        <w:rPr>
          <w:rFonts w:ascii="Times New Roman" w:hAnsi="Times New Roman"/>
          <w:sz w:val="28"/>
          <w:szCs w:val="28"/>
          <w:lang w:eastAsia="ru-RU"/>
        </w:rPr>
        <w:t xml:space="preserve">2. </w:t>
      </w:r>
      <w:r w:rsidRPr="0082648F">
        <w:rPr>
          <w:rFonts w:ascii="Times New Roman" w:hAnsi="Times New Roman"/>
          <w:sz w:val="28"/>
          <w:szCs w:val="28"/>
        </w:rPr>
        <w:t>Разместить настоящее постановление на официальном сайте Ильинского сельского поселения в информационно-телекоммуникационной сети «Интернет».</w:t>
      </w:r>
    </w:p>
    <w:p w:rsidR="00BC6B59" w:rsidRPr="0082648F" w:rsidRDefault="00BC6B59" w:rsidP="0082648F">
      <w:pPr>
        <w:spacing w:after="0" w:line="240" w:lineRule="auto"/>
        <w:ind w:firstLine="709"/>
        <w:jc w:val="both"/>
        <w:rPr>
          <w:rFonts w:ascii="Times New Roman" w:hAnsi="Times New Roman"/>
          <w:sz w:val="28"/>
          <w:szCs w:val="28"/>
          <w:lang w:eastAsia="ru-RU"/>
        </w:rPr>
      </w:pPr>
      <w:r w:rsidRPr="0082648F">
        <w:rPr>
          <w:rFonts w:ascii="Times New Roman" w:hAnsi="Times New Roman"/>
          <w:sz w:val="28"/>
          <w:szCs w:val="28"/>
          <w:lang w:eastAsia="ru-RU"/>
        </w:rPr>
        <w:t xml:space="preserve">3. Контроль за исполнением постановления оставляю за собой. </w:t>
      </w:r>
    </w:p>
    <w:p w:rsidR="00BC6B59" w:rsidRPr="0082648F" w:rsidRDefault="00BC6B59" w:rsidP="0082648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82648F">
        <w:rPr>
          <w:rFonts w:ascii="Times New Roman" w:hAnsi="Times New Roman"/>
          <w:sz w:val="28"/>
          <w:szCs w:val="28"/>
          <w:lang w:eastAsia="ru-RU"/>
        </w:rPr>
        <w:t>. Постановление вступает в силу со дня его подписания.</w:t>
      </w:r>
    </w:p>
    <w:p w:rsidR="00BC6B59" w:rsidRDefault="00BC6B59" w:rsidP="0082648F">
      <w:pPr>
        <w:spacing w:after="0" w:line="240" w:lineRule="auto"/>
        <w:ind w:firstLine="709"/>
        <w:jc w:val="both"/>
        <w:rPr>
          <w:rFonts w:ascii="Times New Roman" w:hAnsi="Times New Roman"/>
          <w:sz w:val="28"/>
          <w:szCs w:val="28"/>
          <w:lang w:eastAsia="ru-RU"/>
        </w:rPr>
      </w:pPr>
    </w:p>
    <w:p w:rsidR="00BC6B59" w:rsidRDefault="00BC6B59" w:rsidP="0082648F">
      <w:pPr>
        <w:spacing w:after="0" w:line="240" w:lineRule="auto"/>
        <w:ind w:firstLine="709"/>
        <w:jc w:val="both"/>
        <w:rPr>
          <w:rFonts w:ascii="Times New Roman" w:hAnsi="Times New Roman"/>
          <w:sz w:val="28"/>
          <w:szCs w:val="28"/>
          <w:lang w:eastAsia="ru-RU"/>
        </w:rPr>
      </w:pPr>
    </w:p>
    <w:p w:rsidR="00BC6B59" w:rsidRPr="0082648F" w:rsidRDefault="00BC6B59" w:rsidP="0082648F">
      <w:pPr>
        <w:spacing w:after="0" w:line="240" w:lineRule="auto"/>
        <w:ind w:firstLine="709"/>
        <w:jc w:val="both"/>
        <w:rPr>
          <w:rFonts w:ascii="Times New Roman" w:hAnsi="Times New Roman"/>
          <w:sz w:val="28"/>
          <w:szCs w:val="28"/>
          <w:lang w:eastAsia="ru-RU"/>
        </w:rPr>
      </w:pPr>
    </w:p>
    <w:p w:rsidR="00BC6B59" w:rsidRDefault="00BC6B59" w:rsidP="0082648F">
      <w:pPr>
        <w:spacing w:after="0" w:line="240" w:lineRule="auto"/>
        <w:ind w:firstLine="709"/>
        <w:jc w:val="both"/>
        <w:rPr>
          <w:rFonts w:ascii="Times New Roman" w:hAnsi="Times New Roman"/>
          <w:sz w:val="28"/>
          <w:szCs w:val="28"/>
          <w:lang w:eastAsia="ru-RU"/>
        </w:rPr>
      </w:pPr>
    </w:p>
    <w:p w:rsidR="00BC6B59" w:rsidRPr="0082648F" w:rsidRDefault="00BC6B59" w:rsidP="0082648F">
      <w:pPr>
        <w:spacing w:after="0" w:line="240" w:lineRule="auto"/>
        <w:rPr>
          <w:rFonts w:ascii="Times New Roman" w:hAnsi="Times New Roman"/>
          <w:sz w:val="28"/>
          <w:szCs w:val="28"/>
        </w:rPr>
      </w:pPr>
      <w:r w:rsidRPr="0082648F">
        <w:rPr>
          <w:rFonts w:ascii="Times New Roman" w:hAnsi="Times New Roman"/>
          <w:sz w:val="28"/>
          <w:szCs w:val="28"/>
        </w:rPr>
        <w:t xml:space="preserve">     Глава </w:t>
      </w:r>
    </w:p>
    <w:p w:rsidR="00BC6B59" w:rsidRPr="0082648F" w:rsidRDefault="00BC6B59" w:rsidP="0082648F">
      <w:pPr>
        <w:spacing w:after="0" w:line="240" w:lineRule="auto"/>
        <w:ind w:firstLine="360"/>
        <w:rPr>
          <w:rFonts w:ascii="Times New Roman" w:hAnsi="Times New Roman"/>
          <w:sz w:val="28"/>
          <w:szCs w:val="28"/>
        </w:rPr>
      </w:pPr>
      <w:r w:rsidRPr="0082648F">
        <w:rPr>
          <w:rFonts w:ascii="Times New Roman" w:hAnsi="Times New Roman"/>
          <w:sz w:val="28"/>
          <w:szCs w:val="28"/>
        </w:rPr>
        <w:t xml:space="preserve">Ильинского     сельского поселения    </w:t>
      </w:r>
    </w:p>
    <w:p w:rsidR="00BC6B59" w:rsidRPr="0082648F" w:rsidRDefault="00BC6B59" w:rsidP="0082648F">
      <w:pPr>
        <w:spacing w:after="0" w:line="240" w:lineRule="auto"/>
        <w:ind w:firstLine="360"/>
        <w:rPr>
          <w:rFonts w:ascii="Times New Roman" w:hAnsi="Times New Roman"/>
          <w:sz w:val="28"/>
          <w:szCs w:val="28"/>
        </w:rPr>
      </w:pPr>
      <w:r w:rsidRPr="0082648F">
        <w:rPr>
          <w:rFonts w:ascii="Times New Roman" w:hAnsi="Times New Roman"/>
          <w:sz w:val="28"/>
          <w:szCs w:val="28"/>
        </w:rPr>
        <w:t xml:space="preserve">Новопокровского района                                                     Н.Н. Кулинич                                                                 </w:t>
      </w:r>
    </w:p>
    <w:p w:rsidR="00BC6B59" w:rsidRDefault="00BC6B59" w:rsidP="002A7032">
      <w:pPr>
        <w:spacing w:after="0" w:line="240" w:lineRule="auto"/>
        <w:ind w:left="4962"/>
        <w:rPr>
          <w:rFonts w:ascii="Times New Roman" w:hAnsi="Times New Roman"/>
          <w:sz w:val="28"/>
          <w:szCs w:val="28"/>
          <w:lang w:eastAsia="ru-RU"/>
        </w:rPr>
      </w:pPr>
      <w:r>
        <w:rPr>
          <w:rFonts w:ascii="Times New Roman" w:hAnsi="Times New Roman"/>
          <w:sz w:val="28"/>
          <w:szCs w:val="28"/>
          <w:lang w:eastAsia="ru-RU"/>
        </w:rPr>
        <w:t xml:space="preserve">                                                                           </w:t>
      </w: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Default="00BC6B59" w:rsidP="002A7032">
      <w:pPr>
        <w:spacing w:after="0" w:line="240" w:lineRule="auto"/>
        <w:ind w:left="4962"/>
        <w:rPr>
          <w:rFonts w:ascii="Times New Roman" w:hAnsi="Times New Roman"/>
          <w:sz w:val="28"/>
          <w:szCs w:val="28"/>
          <w:lang w:eastAsia="ru-RU"/>
        </w:rPr>
      </w:pPr>
    </w:p>
    <w:p w:rsidR="00BC6B59" w:rsidRPr="0082648F" w:rsidRDefault="00BC6B59" w:rsidP="0082648F">
      <w:pPr>
        <w:spacing w:after="0" w:line="240" w:lineRule="auto"/>
        <w:ind w:left="4678"/>
        <w:jc w:val="both"/>
        <w:rPr>
          <w:rFonts w:ascii="Times New Roman" w:hAnsi="Times New Roman"/>
          <w:b/>
          <w:sz w:val="28"/>
          <w:szCs w:val="28"/>
        </w:rPr>
      </w:pPr>
      <w:r w:rsidRPr="0082648F">
        <w:rPr>
          <w:rFonts w:ascii="Times New Roman" w:hAnsi="Times New Roman"/>
          <w:b/>
          <w:sz w:val="28"/>
          <w:szCs w:val="28"/>
        </w:rPr>
        <w:t>ПРИЛОЖЕНИЕ</w:t>
      </w:r>
    </w:p>
    <w:p w:rsidR="00BC6B59" w:rsidRPr="0082648F" w:rsidRDefault="00BC6B59" w:rsidP="0082648F">
      <w:pPr>
        <w:spacing w:after="0" w:line="240" w:lineRule="auto"/>
        <w:ind w:left="4678"/>
        <w:jc w:val="both"/>
        <w:rPr>
          <w:rFonts w:ascii="Times New Roman" w:hAnsi="Times New Roman"/>
          <w:b/>
          <w:sz w:val="28"/>
          <w:szCs w:val="28"/>
        </w:rPr>
      </w:pPr>
      <w:r w:rsidRPr="0082648F">
        <w:rPr>
          <w:rFonts w:ascii="Times New Roman" w:hAnsi="Times New Roman"/>
          <w:b/>
          <w:sz w:val="28"/>
          <w:szCs w:val="28"/>
        </w:rPr>
        <w:t>УТВЕРЖДЕНО</w:t>
      </w:r>
    </w:p>
    <w:p w:rsidR="00BC6B59" w:rsidRPr="0082648F" w:rsidRDefault="00BC6B59"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постановлением администрации</w:t>
      </w:r>
    </w:p>
    <w:p w:rsidR="00BC6B59" w:rsidRPr="0082648F" w:rsidRDefault="00BC6B59"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Ильинского сельского поселения</w:t>
      </w:r>
    </w:p>
    <w:p w:rsidR="00BC6B59" w:rsidRPr="0082648F" w:rsidRDefault="00BC6B59"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Новопокровского района</w:t>
      </w:r>
    </w:p>
    <w:p w:rsidR="00BC6B59" w:rsidRPr="0082648F" w:rsidRDefault="00BC6B59"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 xml:space="preserve">от </w:t>
      </w:r>
      <w:r>
        <w:rPr>
          <w:rFonts w:ascii="Times New Roman" w:hAnsi="Times New Roman"/>
          <w:sz w:val="28"/>
          <w:szCs w:val="28"/>
        </w:rPr>
        <w:t>____</w:t>
      </w:r>
      <w:r w:rsidRPr="0082648F">
        <w:rPr>
          <w:rFonts w:ascii="Times New Roman" w:hAnsi="Times New Roman"/>
          <w:sz w:val="28"/>
          <w:szCs w:val="28"/>
        </w:rPr>
        <w:t>2017</w:t>
      </w:r>
      <w:r>
        <w:rPr>
          <w:rFonts w:ascii="Times New Roman" w:hAnsi="Times New Roman"/>
          <w:sz w:val="28"/>
          <w:szCs w:val="28"/>
        </w:rPr>
        <w:t>г №___</w:t>
      </w:r>
    </w:p>
    <w:p w:rsidR="00BC6B59" w:rsidRPr="00FA6717" w:rsidRDefault="00BC6B59" w:rsidP="002A7032">
      <w:pPr>
        <w:spacing w:after="0" w:line="240" w:lineRule="auto"/>
        <w:ind w:left="5040"/>
        <w:rPr>
          <w:rFonts w:ascii="Times New Roman" w:hAnsi="Times New Roman"/>
          <w:sz w:val="28"/>
          <w:szCs w:val="28"/>
          <w:lang w:eastAsia="ru-RU"/>
        </w:rPr>
      </w:pPr>
    </w:p>
    <w:p w:rsidR="00BC6B59" w:rsidRDefault="00BC6B59" w:rsidP="00FE634D">
      <w:pPr>
        <w:spacing w:after="0" w:line="240" w:lineRule="auto"/>
        <w:ind w:firstLine="709"/>
        <w:jc w:val="both"/>
        <w:rPr>
          <w:rFonts w:ascii="Times New Roman" w:hAnsi="Times New Roman"/>
          <w:sz w:val="28"/>
          <w:szCs w:val="28"/>
          <w:lang w:eastAsia="ru-RU"/>
        </w:rPr>
      </w:pPr>
    </w:p>
    <w:p w:rsidR="00BC6B59" w:rsidRDefault="00BC6B59" w:rsidP="00FE634D">
      <w:pPr>
        <w:spacing w:after="0" w:line="240" w:lineRule="auto"/>
        <w:ind w:firstLine="709"/>
        <w:jc w:val="both"/>
        <w:rPr>
          <w:rFonts w:ascii="Times New Roman" w:hAnsi="Times New Roman"/>
          <w:sz w:val="28"/>
          <w:szCs w:val="28"/>
          <w:lang w:eastAsia="ru-RU"/>
        </w:rPr>
      </w:pPr>
    </w:p>
    <w:p w:rsidR="00BC6B59" w:rsidRPr="005637CA" w:rsidRDefault="00BC6B59" w:rsidP="005637CA">
      <w:pPr>
        <w:pStyle w:val="Heading1"/>
        <w:jc w:val="center"/>
        <w:rPr>
          <w:rFonts w:ascii="Times New Roman" w:hAnsi="Times New Roman" w:cs="Times New Roman"/>
          <w:sz w:val="28"/>
          <w:szCs w:val="28"/>
        </w:rPr>
      </w:pPr>
      <w:bookmarkStart w:id="0" w:name="OLE_LINK9"/>
      <w:bookmarkStart w:id="1" w:name="OLE_LINK10"/>
      <w:r w:rsidRPr="005637CA">
        <w:rPr>
          <w:rFonts w:ascii="Times New Roman" w:hAnsi="Times New Roman" w:cs="Times New Roman"/>
          <w:sz w:val="28"/>
          <w:szCs w:val="28"/>
        </w:rPr>
        <w:t xml:space="preserve">Порядок </w:t>
      </w:r>
      <w:r w:rsidRPr="005637CA">
        <w:rPr>
          <w:rFonts w:ascii="Times New Roman" w:hAnsi="Times New Roman" w:cs="Times New Roman"/>
          <w:sz w:val="28"/>
          <w:szCs w:val="28"/>
        </w:rPr>
        <w:br/>
      </w:r>
      <w:bookmarkStart w:id="2" w:name="OLE_LINK25"/>
      <w:bookmarkStart w:id="3" w:name="OLE_LINK26"/>
      <w:r w:rsidRPr="005637CA">
        <w:rPr>
          <w:rFonts w:ascii="Times New Roman" w:hAnsi="Times New Roman" w:cs="Times New Roman"/>
          <w:sz w:val="28"/>
          <w:szCs w:val="28"/>
        </w:rPr>
        <w:t>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w:t>
      </w:r>
      <w:bookmarkEnd w:id="2"/>
      <w:bookmarkEnd w:id="3"/>
    </w:p>
    <w:bookmarkEnd w:id="0"/>
    <w:bookmarkEnd w:id="1"/>
    <w:p w:rsidR="00BC6B59" w:rsidRPr="005637CA" w:rsidRDefault="00BC6B59" w:rsidP="005637CA">
      <w:pPr>
        <w:jc w:val="both"/>
        <w:rPr>
          <w:rFonts w:ascii="Times New Roman" w:hAnsi="Times New Roman"/>
          <w:sz w:val="28"/>
          <w:szCs w:val="28"/>
        </w:rPr>
      </w:pPr>
    </w:p>
    <w:p w:rsidR="00BC6B59" w:rsidRPr="005637CA" w:rsidRDefault="00BC6B59" w:rsidP="005637CA">
      <w:pPr>
        <w:pStyle w:val="Heading1"/>
        <w:jc w:val="both"/>
        <w:rPr>
          <w:rFonts w:ascii="Times New Roman" w:hAnsi="Times New Roman" w:cs="Times New Roman"/>
          <w:b w:val="0"/>
          <w:sz w:val="28"/>
          <w:szCs w:val="28"/>
        </w:rPr>
      </w:pPr>
      <w:bookmarkStart w:id="4" w:name="sub_2001"/>
      <w:r w:rsidRPr="005637CA">
        <w:rPr>
          <w:rFonts w:ascii="Times New Roman" w:hAnsi="Times New Roman" w:cs="Times New Roman"/>
          <w:b w:val="0"/>
          <w:sz w:val="28"/>
          <w:szCs w:val="28"/>
        </w:rPr>
        <w:t>1. Проведение проверки сметной стоимости инвестиционных проектов, финансирование которых планируется осуществлять полностью или частично за счет средств местного бюджета, на предмет достоверности использования направляемых на капитальные вложения средств местного бюджета, осуществляется на основании заявлений разработчиков (инициаторов) инвестиционных проектов администрацией сельского поселения.</w:t>
      </w:r>
    </w:p>
    <w:p w:rsidR="00BC6B59" w:rsidRPr="005637CA" w:rsidRDefault="00BC6B59" w:rsidP="005637CA">
      <w:pPr>
        <w:pStyle w:val="Heading1"/>
        <w:jc w:val="both"/>
        <w:rPr>
          <w:rFonts w:ascii="Times New Roman" w:hAnsi="Times New Roman" w:cs="Times New Roman"/>
          <w:b w:val="0"/>
          <w:sz w:val="28"/>
          <w:szCs w:val="28"/>
        </w:rPr>
      </w:pPr>
      <w:bookmarkStart w:id="5" w:name="sub_2002"/>
      <w:bookmarkEnd w:id="4"/>
      <w:r w:rsidRPr="005637CA">
        <w:rPr>
          <w:rFonts w:ascii="Times New Roman" w:hAnsi="Times New Roman" w:cs="Times New Roman"/>
          <w:b w:val="0"/>
          <w:sz w:val="28"/>
          <w:szCs w:val="28"/>
        </w:rPr>
        <w:t>2. 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другими сведениями указываются:</w:t>
      </w:r>
    </w:p>
    <w:bookmarkEnd w:id="5"/>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сведения о заявителе;</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наименование объекта капитальных вложений;</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сведения о местонахождении объекта капитальных вложений;</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сведения о назначении объекта капитальных вложений;</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объем средств, которые необходимо вложить в объект капитальных вложений;</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перечень документов, прилагаемых к заявлению.</w:t>
      </w:r>
    </w:p>
    <w:p w:rsidR="00BC6B59" w:rsidRPr="005637CA" w:rsidRDefault="00BC6B59" w:rsidP="005637CA">
      <w:pPr>
        <w:jc w:val="both"/>
        <w:rPr>
          <w:rFonts w:ascii="Times New Roman" w:hAnsi="Times New Roman"/>
          <w:sz w:val="28"/>
          <w:szCs w:val="28"/>
        </w:rPr>
      </w:pPr>
      <w:bookmarkStart w:id="6" w:name="sub_2003"/>
      <w:r w:rsidRPr="005637CA">
        <w:rPr>
          <w:rFonts w:ascii="Times New Roman" w:hAnsi="Times New Roman"/>
          <w:sz w:val="28"/>
          <w:szCs w:val="28"/>
        </w:rPr>
        <w:t>3.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прилагаются:</w:t>
      </w:r>
    </w:p>
    <w:p w:rsidR="00BC6B59" w:rsidRPr="005637CA" w:rsidRDefault="00BC6B59" w:rsidP="005637CA">
      <w:pPr>
        <w:jc w:val="both"/>
        <w:rPr>
          <w:rFonts w:ascii="Times New Roman" w:hAnsi="Times New Roman"/>
          <w:sz w:val="28"/>
          <w:szCs w:val="28"/>
        </w:rPr>
      </w:pPr>
      <w:bookmarkStart w:id="7" w:name="sub_20031"/>
      <w:bookmarkEnd w:id="6"/>
      <w:r w:rsidRPr="005637CA">
        <w:rPr>
          <w:rFonts w:ascii="Times New Roman" w:hAnsi="Times New Roman"/>
          <w:sz w:val="28"/>
          <w:szCs w:val="28"/>
        </w:rPr>
        <w:t>1) копия утвержденного инвестиционного проекта;</w:t>
      </w:r>
    </w:p>
    <w:p w:rsidR="00BC6B59" w:rsidRPr="005637CA" w:rsidRDefault="00BC6B59" w:rsidP="005637CA">
      <w:pPr>
        <w:jc w:val="both"/>
        <w:rPr>
          <w:rFonts w:ascii="Times New Roman" w:hAnsi="Times New Roman"/>
          <w:sz w:val="28"/>
          <w:szCs w:val="28"/>
        </w:rPr>
      </w:pPr>
      <w:bookmarkStart w:id="8" w:name="sub_20032"/>
      <w:bookmarkEnd w:id="7"/>
      <w:r w:rsidRPr="005637CA">
        <w:rPr>
          <w:rFonts w:ascii="Times New Roman" w:hAnsi="Times New Roman"/>
          <w:sz w:val="28"/>
          <w:szCs w:val="28"/>
        </w:rPr>
        <w:t>2) копии положительного заключения государственной экспертизы отдельных документов, входящих в состав инвестиционного проекта, и (или) отдельных частей таких документов - в случае, если такие документы и (или) их части в соответствии с федеральным законодательством подлежат государственной экспертизе;</w:t>
      </w:r>
    </w:p>
    <w:p w:rsidR="00BC6B59" w:rsidRPr="005637CA" w:rsidRDefault="00BC6B59" w:rsidP="005637CA">
      <w:pPr>
        <w:jc w:val="both"/>
        <w:rPr>
          <w:rFonts w:ascii="Times New Roman" w:hAnsi="Times New Roman"/>
          <w:sz w:val="28"/>
          <w:szCs w:val="28"/>
        </w:rPr>
      </w:pPr>
      <w:bookmarkStart w:id="9" w:name="sub_20033"/>
      <w:bookmarkEnd w:id="8"/>
      <w:r w:rsidRPr="005637CA">
        <w:rPr>
          <w:rFonts w:ascii="Times New Roman" w:hAnsi="Times New Roman"/>
          <w:sz w:val="28"/>
          <w:szCs w:val="28"/>
        </w:rPr>
        <w:t>3) проектная документация с заданием на проектирование;</w:t>
      </w:r>
    </w:p>
    <w:p w:rsidR="00BC6B59" w:rsidRPr="005637CA" w:rsidRDefault="00BC6B59" w:rsidP="005637CA">
      <w:pPr>
        <w:jc w:val="both"/>
        <w:rPr>
          <w:rFonts w:ascii="Times New Roman" w:hAnsi="Times New Roman"/>
          <w:sz w:val="28"/>
          <w:szCs w:val="28"/>
        </w:rPr>
      </w:pPr>
      <w:bookmarkStart w:id="10" w:name="sub_20034"/>
      <w:bookmarkEnd w:id="9"/>
      <w:r w:rsidRPr="005637CA">
        <w:rPr>
          <w:rFonts w:ascii="Times New Roman" w:hAnsi="Times New Roman"/>
          <w:sz w:val="28"/>
          <w:szCs w:val="28"/>
        </w:rPr>
        <w:t>4) расчет стоимости изготовления проектной документации на основании документов, рекомендованных Росстроем РФ или его правопреемником;</w:t>
      </w:r>
    </w:p>
    <w:p w:rsidR="00BC6B59" w:rsidRPr="005637CA" w:rsidRDefault="00BC6B59" w:rsidP="005637CA">
      <w:pPr>
        <w:jc w:val="both"/>
        <w:rPr>
          <w:rFonts w:ascii="Times New Roman" w:hAnsi="Times New Roman"/>
          <w:sz w:val="28"/>
          <w:szCs w:val="28"/>
        </w:rPr>
      </w:pPr>
      <w:bookmarkStart w:id="11" w:name="sub_20035"/>
      <w:bookmarkEnd w:id="10"/>
      <w:r w:rsidRPr="005637CA">
        <w:rPr>
          <w:rFonts w:ascii="Times New Roman" w:hAnsi="Times New Roman"/>
          <w:sz w:val="28"/>
          <w:szCs w:val="28"/>
        </w:rPr>
        <w:t xml:space="preserve">5) сметные расчеты, сформированные в двух уровнях цен: базовый в уровне цен 2001 года и текущий, сложившийся ко времени рассмотрения сметной документации - не позднее, чем за квартал до даты рассмотрения, оформленные в соответствии с </w:t>
      </w:r>
      <w:hyperlink r:id="rId6" w:history="1">
        <w:r w:rsidRPr="005637CA">
          <w:rPr>
            <w:rStyle w:val="a"/>
            <w:rFonts w:ascii="Times New Roman" w:hAnsi="Times New Roman"/>
            <w:color w:val="auto"/>
            <w:sz w:val="28"/>
            <w:szCs w:val="28"/>
          </w:rPr>
          <w:t>МДС 81-35.2004</w:t>
        </w:r>
      </w:hyperlink>
      <w:r w:rsidRPr="005637CA">
        <w:rPr>
          <w:rFonts w:ascii="Times New Roman" w:hAnsi="Times New Roman"/>
          <w:sz w:val="28"/>
          <w:szCs w:val="28"/>
        </w:rPr>
        <w:t>;</w:t>
      </w:r>
    </w:p>
    <w:p w:rsidR="00BC6B59" w:rsidRPr="005637CA" w:rsidRDefault="00BC6B59" w:rsidP="005637CA">
      <w:pPr>
        <w:jc w:val="both"/>
        <w:rPr>
          <w:rFonts w:ascii="Times New Roman" w:hAnsi="Times New Roman"/>
          <w:sz w:val="28"/>
          <w:szCs w:val="28"/>
        </w:rPr>
      </w:pPr>
      <w:bookmarkStart w:id="12" w:name="sub_20036"/>
      <w:bookmarkEnd w:id="11"/>
      <w:r w:rsidRPr="005637CA">
        <w:rPr>
          <w:rFonts w:ascii="Times New Roman" w:hAnsi="Times New Roman"/>
          <w:sz w:val="28"/>
          <w:szCs w:val="28"/>
        </w:rPr>
        <w:t>6) пояснительная записка, включающая обоснование необходимости строительства, раздел «Основные технико-экономические показатели», содержащий обоснование принятых проектных решений на основании сравнения вариантов и их технико-экономических показателей.</w:t>
      </w:r>
    </w:p>
    <w:bookmarkEnd w:id="12"/>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xml:space="preserve">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документами, указанными в </w:t>
      </w:r>
      <w:hyperlink w:anchor="sub_20031" w:history="1">
        <w:r w:rsidRPr="005637CA">
          <w:rPr>
            <w:rStyle w:val="a"/>
            <w:rFonts w:ascii="Times New Roman" w:hAnsi="Times New Roman"/>
            <w:color w:val="auto"/>
            <w:sz w:val="28"/>
            <w:szCs w:val="28"/>
          </w:rPr>
          <w:t>подпунктах 1</w:t>
        </w:r>
      </w:hyperlink>
      <w:r w:rsidRPr="005637CA">
        <w:rPr>
          <w:rFonts w:ascii="Times New Roman" w:hAnsi="Times New Roman"/>
          <w:sz w:val="28"/>
          <w:szCs w:val="28"/>
        </w:rPr>
        <w:t xml:space="preserve">, </w:t>
      </w:r>
      <w:hyperlink w:anchor="sub_20032" w:history="1">
        <w:r w:rsidRPr="005637CA">
          <w:rPr>
            <w:rStyle w:val="a"/>
            <w:rFonts w:ascii="Times New Roman" w:hAnsi="Times New Roman"/>
            <w:color w:val="auto"/>
            <w:sz w:val="28"/>
            <w:szCs w:val="28"/>
          </w:rPr>
          <w:t>2</w:t>
        </w:r>
      </w:hyperlink>
      <w:r w:rsidRPr="005637CA">
        <w:rPr>
          <w:rFonts w:ascii="Times New Roman" w:hAnsi="Times New Roman"/>
          <w:sz w:val="28"/>
          <w:szCs w:val="28"/>
        </w:rPr>
        <w:t xml:space="preserve"> настоящего пункта, могут быть приложены иные документы, подтверждающие содержащиеся в нем сведения.</w:t>
      </w:r>
    </w:p>
    <w:p w:rsidR="00BC6B59" w:rsidRPr="005637CA" w:rsidRDefault="00BC6B59" w:rsidP="005637CA">
      <w:pPr>
        <w:jc w:val="both"/>
        <w:rPr>
          <w:rFonts w:ascii="Times New Roman" w:hAnsi="Times New Roman"/>
          <w:sz w:val="28"/>
          <w:szCs w:val="28"/>
        </w:rPr>
      </w:pPr>
      <w:bookmarkStart w:id="13" w:name="sub_2004"/>
      <w:r w:rsidRPr="005637CA">
        <w:rPr>
          <w:rFonts w:ascii="Times New Roman" w:hAnsi="Times New Roman"/>
          <w:sz w:val="28"/>
          <w:szCs w:val="28"/>
        </w:rPr>
        <w:t>4. Администрация сельского поселения, получившая заявление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отказывает в приеме этого заявления в следующих случаях:</w:t>
      </w:r>
    </w:p>
    <w:bookmarkEnd w:id="13"/>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1) если заявление подано лицом, не имеющим права на его подачу;</w:t>
      </w:r>
    </w:p>
    <w:p w:rsidR="00BC6B59" w:rsidRPr="005637CA" w:rsidRDefault="00BC6B59" w:rsidP="005637CA">
      <w:pPr>
        <w:jc w:val="both"/>
        <w:rPr>
          <w:rFonts w:ascii="Times New Roman" w:hAnsi="Times New Roman"/>
          <w:sz w:val="28"/>
          <w:szCs w:val="28"/>
        </w:rPr>
      </w:pPr>
      <w:r w:rsidRPr="005637CA">
        <w:rPr>
          <w:rFonts w:ascii="Times New Roman" w:hAnsi="Times New Roman"/>
          <w:sz w:val="28"/>
          <w:szCs w:val="28"/>
        </w:rPr>
        <w:t xml:space="preserve">2) если к заявлению не приложены или приложены копии не всех документов, указанных в </w:t>
      </w:r>
      <w:hyperlink w:anchor="sub_2003" w:history="1">
        <w:r w:rsidRPr="005637CA">
          <w:rPr>
            <w:rStyle w:val="a"/>
            <w:rFonts w:ascii="Times New Roman" w:hAnsi="Times New Roman"/>
            <w:color w:val="auto"/>
            <w:sz w:val="28"/>
            <w:szCs w:val="28"/>
          </w:rPr>
          <w:t>пункте 3</w:t>
        </w:r>
      </w:hyperlink>
      <w:r w:rsidRPr="005637CA">
        <w:rPr>
          <w:rFonts w:ascii="Times New Roman" w:hAnsi="Times New Roman"/>
          <w:sz w:val="28"/>
          <w:szCs w:val="28"/>
        </w:rPr>
        <w:t xml:space="preserve"> настоящего Порядка.</w:t>
      </w:r>
    </w:p>
    <w:p w:rsidR="00BC6B59" w:rsidRPr="005637CA" w:rsidRDefault="00BC6B59" w:rsidP="005637CA">
      <w:pPr>
        <w:jc w:val="both"/>
        <w:rPr>
          <w:rFonts w:ascii="Times New Roman" w:hAnsi="Times New Roman"/>
          <w:sz w:val="28"/>
          <w:szCs w:val="28"/>
        </w:rPr>
      </w:pPr>
      <w:bookmarkStart w:id="14" w:name="sub_2005"/>
      <w:r w:rsidRPr="005637CA">
        <w:rPr>
          <w:rFonts w:ascii="Times New Roman" w:hAnsi="Times New Roman"/>
          <w:sz w:val="28"/>
          <w:szCs w:val="28"/>
        </w:rPr>
        <w:t>5.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BC6B59" w:rsidRPr="005637CA" w:rsidRDefault="00BC6B59" w:rsidP="005637CA">
      <w:pPr>
        <w:jc w:val="both"/>
        <w:rPr>
          <w:rFonts w:ascii="Times New Roman" w:hAnsi="Times New Roman"/>
          <w:sz w:val="28"/>
          <w:szCs w:val="28"/>
        </w:rPr>
      </w:pPr>
      <w:bookmarkStart w:id="15" w:name="sub_2006"/>
      <w:bookmarkEnd w:id="14"/>
      <w:r w:rsidRPr="005637CA">
        <w:rPr>
          <w:rFonts w:ascii="Times New Roman" w:hAnsi="Times New Roman"/>
          <w:sz w:val="28"/>
          <w:szCs w:val="28"/>
        </w:rPr>
        <w:t>6.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другими сведениями указываются:</w:t>
      </w:r>
    </w:p>
    <w:p w:rsidR="00BC6B59" w:rsidRPr="005637CA" w:rsidRDefault="00BC6B59" w:rsidP="005637CA">
      <w:pPr>
        <w:jc w:val="both"/>
        <w:rPr>
          <w:rFonts w:ascii="Times New Roman" w:hAnsi="Times New Roman"/>
          <w:sz w:val="28"/>
          <w:szCs w:val="28"/>
        </w:rPr>
      </w:pPr>
      <w:bookmarkStart w:id="16" w:name="sub_20061"/>
      <w:bookmarkEnd w:id="15"/>
      <w:r w:rsidRPr="005637CA">
        <w:rPr>
          <w:rFonts w:ascii="Times New Roman" w:hAnsi="Times New Roman"/>
          <w:sz w:val="28"/>
          <w:szCs w:val="28"/>
        </w:rPr>
        <w:t>1) сведения о материалах,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BC6B59" w:rsidRPr="005637CA" w:rsidRDefault="00BC6B59" w:rsidP="005637CA">
      <w:pPr>
        <w:jc w:val="both"/>
        <w:rPr>
          <w:rFonts w:ascii="Times New Roman" w:hAnsi="Times New Roman"/>
          <w:sz w:val="28"/>
          <w:szCs w:val="28"/>
        </w:rPr>
      </w:pPr>
      <w:bookmarkStart w:id="17" w:name="sub_20062"/>
      <w:bookmarkEnd w:id="16"/>
      <w:r w:rsidRPr="005637CA">
        <w:rPr>
          <w:rFonts w:ascii="Times New Roman" w:hAnsi="Times New Roman"/>
          <w:sz w:val="28"/>
          <w:szCs w:val="28"/>
        </w:rPr>
        <w:t>2) сведения о методиках,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BC6B59" w:rsidRPr="005637CA" w:rsidRDefault="00BC6B59" w:rsidP="005637CA">
      <w:pPr>
        <w:jc w:val="both"/>
        <w:rPr>
          <w:rFonts w:ascii="Times New Roman" w:hAnsi="Times New Roman"/>
          <w:sz w:val="28"/>
          <w:szCs w:val="28"/>
        </w:rPr>
      </w:pPr>
      <w:bookmarkStart w:id="18" w:name="sub_20063"/>
      <w:bookmarkEnd w:id="17"/>
      <w:r w:rsidRPr="005637CA">
        <w:rPr>
          <w:rFonts w:ascii="Times New Roman" w:hAnsi="Times New Roman"/>
          <w:sz w:val="28"/>
          <w:szCs w:val="28"/>
        </w:rPr>
        <w:t>3) факты,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BC6B59" w:rsidRPr="005637CA" w:rsidRDefault="00BC6B59" w:rsidP="005637CA">
      <w:pPr>
        <w:jc w:val="both"/>
        <w:rPr>
          <w:rFonts w:ascii="Times New Roman" w:hAnsi="Times New Roman"/>
          <w:sz w:val="28"/>
          <w:szCs w:val="28"/>
        </w:rPr>
      </w:pPr>
      <w:bookmarkStart w:id="19" w:name="sub_20064"/>
      <w:bookmarkEnd w:id="18"/>
      <w:r w:rsidRPr="005637CA">
        <w:rPr>
          <w:rFonts w:ascii="Times New Roman" w:hAnsi="Times New Roman"/>
          <w:sz w:val="28"/>
          <w:szCs w:val="28"/>
        </w:rPr>
        <w:t xml:space="preserve">4) замечания по содержанию и (или) оформлению документов, указанных в </w:t>
      </w:r>
      <w:hyperlink w:anchor="sub_20031" w:history="1">
        <w:r w:rsidRPr="005637CA">
          <w:rPr>
            <w:rStyle w:val="a"/>
            <w:rFonts w:ascii="Times New Roman" w:hAnsi="Times New Roman"/>
            <w:color w:val="auto"/>
            <w:sz w:val="28"/>
            <w:szCs w:val="28"/>
          </w:rPr>
          <w:t>подпунктах 1</w:t>
        </w:r>
      </w:hyperlink>
      <w:r w:rsidRPr="005637CA">
        <w:rPr>
          <w:rFonts w:ascii="Times New Roman" w:hAnsi="Times New Roman"/>
          <w:sz w:val="28"/>
          <w:szCs w:val="28"/>
        </w:rPr>
        <w:t xml:space="preserve">, </w:t>
      </w:r>
      <w:hyperlink w:anchor="sub_20032" w:history="1">
        <w:r w:rsidRPr="005637CA">
          <w:rPr>
            <w:rStyle w:val="a"/>
            <w:rFonts w:ascii="Times New Roman" w:hAnsi="Times New Roman"/>
            <w:color w:val="auto"/>
            <w:sz w:val="28"/>
            <w:szCs w:val="28"/>
          </w:rPr>
          <w:t>2 пункта 3</w:t>
        </w:r>
      </w:hyperlink>
      <w:r w:rsidRPr="005637CA">
        <w:rPr>
          <w:rFonts w:ascii="Times New Roman" w:hAnsi="Times New Roman"/>
          <w:sz w:val="28"/>
          <w:szCs w:val="28"/>
        </w:rPr>
        <w:t xml:space="preserve"> настоящего Порядка, - в случае, если такие замечания имеются;</w:t>
      </w:r>
    </w:p>
    <w:p w:rsidR="00BC6B59" w:rsidRPr="005637CA" w:rsidRDefault="00BC6B59" w:rsidP="005637CA">
      <w:pPr>
        <w:jc w:val="both"/>
        <w:rPr>
          <w:rFonts w:ascii="Times New Roman" w:hAnsi="Times New Roman"/>
          <w:sz w:val="28"/>
          <w:szCs w:val="28"/>
        </w:rPr>
      </w:pPr>
      <w:bookmarkStart w:id="20" w:name="sub_20065"/>
      <w:bookmarkEnd w:id="19"/>
      <w:r w:rsidRPr="005637CA">
        <w:rPr>
          <w:rFonts w:ascii="Times New Roman" w:hAnsi="Times New Roman"/>
          <w:sz w:val="28"/>
          <w:szCs w:val="28"/>
        </w:rPr>
        <w:t>5) вывод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w:t>
      </w:r>
    </w:p>
    <w:p w:rsidR="00BC6B59" w:rsidRPr="005637CA" w:rsidRDefault="00BC6B59" w:rsidP="005637CA">
      <w:pPr>
        <w:jc w:val="both"/>
        <w:rPr>
          <w:rFonts w:ascii="Times New Roman" w:hAnsi="Times New Roman"/>
          <w:sz w:val="28"/>
          <w:szCs w:val="28"/>
        </w:rPr>
      </w:pPr>
      <w:bookmarkStart w:id="21" w:name="sub_2007"/>
      <w:bookmarkEnd w:id="20"/>
      <w:r w:rsidRPr="005637CA">
        <w:rPr>
          <w:rFonts w:ascii="Times New Roman" w:hAnsi="Times New Roman"/>
          <w:sz w:val="28"/>
          <w:szCs w:val="28"/>
        </w:rPr>
        <w:t>7.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(инициатору) инвестиционного проекта не позднее 1 месяца со дня получения заявления.</w:t>
      </w:r>
    </w:p>
    <w:p w:rsidR="00BC6B59" w:rsidRPr="005637CA" w:rsidRDefault="00BC6B59" w:rsidP="005637CA">
      <w:pPr>
        <w:jc w:val="both"/>
        <w:rPr>
          <w:rFonts w:ascii="Times New Roman" w:hAnsi="Times New Roman"/>
          <w:sz w:val="28"/>
          <w:szCs w:val="28"/>
        </w:rPr>
      </w:pPr>
      <w:bookmarkStart w:id="22" w:name="sub_2008"/>
      <w:bookmarkEnd w:id="21"/>
      <w:r w:rsidRPr="005637CA">
        <w:rPr>
          <w:rFonts w:ascii="Times New Roman" w:hAnsi="Times New Roman"/>
          <w:sz w:val="28"/>
          <w:szCs w:val="28"/>
        </w:rPr>
        <w:t>8. 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 указанных в этом заключении.</w:t>
      </w:r>
    </w:p>
    <w:bookmarkEnd w:id="22"/>
    <w:p w:rsidR="00BC6B59" w:rsidRDefault="00BC6B59" w:rsidP="002A7032">
      <w:pPr>
        <w:spacing w:after="0" w:line="240" w:lineRule="auto"/>
        <w:jc w:val="both"/>
        <w:rPr>
          <w:rFonts w:ascii="Times New Roman" w:hAnsi="Times New Roman"/>
          <w:sz w:val="28"/>
          <w:szCs w:val="28"/>
        </w:rPr>
      </w:pPr>
    </w:p>
    <w:p w:rsidR="00BC6B59" w:rsidRDefault="00BC6B59" w:rsidP="002A7032">
      <w:pPr>
        <w:spacing w:after="0" w:line="240" w:lineRule="auto"/>
        <w:jc w:val="both"/>
        <w:rPr>
          <w:rFonts w:ascii="Times New Roman" w:hAnsi="Times New Roman"/>
          <w:sz w:val="28"/>
          <w:szCs w:val="28"/>
        </w:rPr>
      </w:pPr>
    </w:p>
    <w:p w:rsidR="00BC6B59" w:rsidRDefault="00BC6B59" w:rsidP="002A7032">
      <w:pPr>
        <w:spacing w:after="0" w:line="240" w:lineRule="auto"/>
        <w:jc w:val="both"/>
        <w:rPr>
          <w:rFonts w:ascii="Times New Roman" w:hAnsi="Times New Roman"/>
          <w:sz w:val="28"/>
          <w:szCs w:val="28"/>
        </w:rPr>
      </w:pPr>
    </w:p>
    <w:p w:rsidR="00BC6B59" w:rsidRDefault="00BC6B59" w:rsidP="002A7032">
      <w:pPr>
        <w:spacing w:after="0" w:line="240" w:lineRule="auto"/>
        <w:jc w:val="both"/>
        <w:rPr>
          <w:rFonts w:ascii="Times New Roman" w:hAnsi="Times New Roman"/>
          <w:sz w:val="28"/>
          <w:szCs w:val="28"/>
        </w:rPr>
      </w:pPr>
      <w:r>
        <w:rPr>
          <w:rFonts w:ascii="Times New Roman" w:hAnsi="Times New Roman"/>
          <w:sz w:val="28"/>
          <w:szCs w:val="28"/>
        </w:rPr>
        <w:t>Заместитель главы по финансовым вопросам,</w:t>
      </w:r>
    </w:p>
    <w:p w:rsidR="00BC6B59" w:rsidRDefault="00BC6B59" w:rsidP="002A7032">
      <w:pPr>
        <w:spacing w:after="0" w:line="240" w:lineRule="auto"/>
        <w:jc w:val="both"/>
        <w:rPr>
          <w:rFonts w:ascii="Times New Roman" w:hAnsi="Times New Roman"/>
          <w:sz w:val="28"/>
          <w:szCs w:val="28"/>
        </w:rPr>
      </w:pPr>
      <w:r>
        <w:rPr>
          <w:rFonts w:ascii="Times New Roman" w:hAnsi="Times New Roman"/>
          <w:sz w:val="28"/>
          <w:szCs w:val="28"/>
        </w:rPr>
        <w:t>главный бухгалтер                                                                         А.С. Иванищева</w:t>
      </w: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2A7032">
      <w:pPr>
        <w:pStyle w:val="ConsPlusNormal"/>
        <w:widowControl/>
        <w:spacing w:line="240" w:lineRule="auto"/>
        <w:ind w:firstLine="0"/>
        <w:jc w:val="right"/>
        <w:outlineLvl w:val="0"/>
        <w:rPr>
          <w:rFonts w:ascii="Times New Roman" w:hAnsi="Times New Roman" w:cs="Times New Roman"/>
          <w:sz w:val="28"/>
          <w:szCs w:val="28"/>
        </w:rPr>
      </w:pPr>
    </w:p>
    <w:p w:rsidR="00BC6B59" w:rsidRDefault="00BC6B59" w:rsidP="003B5F7B">
      <w:pPr>
        <w:pStyle w:val="ConsPlusNormal"/>
        <w:widowControl/>
        <w:spacing w:line="240" w:lineRule="auto"/>
        <w:ind w:left="0" w:firstLine="0"/>
        <w:outlineLvl w:val="0"/>
        <w:rPr>
          <w:rFonts w:ascii="Times New Roman" w:hAnsi="Times New Roman" w:cs="Times New Roman"/>
          <w:sz w:val="28"/>
          <w:szCs w:val="28"/>
        </w:rPr>
      </w:pPr>
    </w:p>
    <w:p w:rsidR="00BC6B59" w:rsidRDefault="00BC6B59" w:rsidP="003B5F7B">
      <w:pPr>
        <w:pStyle w:val="ConsPlusNormal"/>
        <w:widowControl/>
        <w:spacing w:line="240" w:lineRule="auto"/>
        <w:ind w:left="0" w:firstLine="0"/>
        <w:outlineLvl w:val="0"/>
        <w:rPr>
          <w:rFonts w:ascii="Times New Roman" w:hAnsi="Times New Roman" w:cs="Times New Roman"/>
          <w:sz w:val="28"/>
          <w:szCs w:val="28"/>
        </w:rPr>
      </w:pPr>
    </w:p>
    <w:sectPr w:rsidR="00BC6B59" w:rsidSect="0055651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AE5"/>
    <w:multiLevelType w:val="hybridMultilevel"/>
    <w:tmpl w:val="D3281F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BB7BF3"/>
    <w:multiLevelType w:val="hybridMultilevel"/>
    <w:tmpl w:val="78328684"/>
    <w:lvl w:ilvl="0" w:tplc="A0C88EE6">
      <w:start w:val="1"/>
      <w:numFmt w:val="decimal"/>
      <w:lvlText w:val="%1."/>
      <w:lvlJc w:val="left"/>
      <w:pPr>
        <w:ind w:left="-192" w:hanging="375"/>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2FEF1AF4"/>
    <w:multiLevelType w:val="hybridMultilevel"/>
    <w:tmpl w:val="7012C688"/>
    <w:lvl w:ilvl="0" w:tplc="04190011">
      <w:start w:val="1"/>
      <w:numFmt w:val="decimal"/>
      <w:lvlText w:val="%1)"/>
      <w:lvlJc w:val="left"/>
      <w:pPr>
        <w:ind w:left="437" w:hanging="360"/>
      </w:pPr>
      <w:rPr>
        <w:rFonts w:cs="Times New Roman"/>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259"/>
    <w:rsid w:val="00031E30"/>
    <w:rsid w:val="00042C78"/>
    <w:rsid w:val="000C236F"/>
    <w:rsid w:val="000F2445"/>
    <w:rsid w:val="00102774"/>
    <w:rsid w:val="00110F00"/>
    <w:rsid w:val="001B0D1D"/>
    <w:rsid w:val="001B4BC0"/>
    <w:rsid w:val="00215403"/>
    <w:rsid w:val="00220B6E"/>
    <w:rsid w:val="00224773"/>
    <w:rsid w:val="002707E6"/>
    <w:rsid w:val="002863D3"/>
    <w:rsid w:val="00286853"/>
    <w:rsid w:val="002A7032"/>
    <w:rsid w:val="002C2475"/>
    <w:rsid w:val="002C7345"/>
    <w:rsid w:val="002D3CC1"/>
    <w:rsid w:val="003550E9"/>
    <w:rsid w:val="0037794C"/>
    <w:rsid w:val="0039534D"/>
    <w:rsid w:val="003B57B1"/>
    <w:rsid w:val="003B5F7B"/>
    <w:rsid w:val="003E551B"/>
    <w:rsid w:val="003F1D2A"/>
    <w:rsid w:val="003F7C9D"/>
    <w:rsid w:val="00420DA1"/>
    <w:rsid w:val="00422AA9"/>
    <w:rsid w:val="004276BF"/>
    <w:rsid w:val="004603A7"/>
    <w:rsid w:val="00465259"/>
    <w:rsid w:val="004A311F"/>
    <w:rsid w:val="004C1869"/>
    <w:rsid w:val="004E3B8A"/>
    <w:rsid w:val="004E6EE4"/>
    <w:rsid w:val="00556518"/>
    <w:rsid w:val="0055712B"/>
    <w:rsid w:val="005637CA"/>
    <w:rsid w:val="0059326C"/>
    <w:rsid w:val="005D6023"/>
    <w:rsid w:val="0062604E"/>
    <w:rsid w:val="00634FD3"/>
    <w:rsid w:val="006750E0"/>
    <w:rsid w:val="006905F9"/>
    <w:rsid w:val="006B4CA0"/>
    <w:rsid w:val="00723B72"/>
    <w:rsid w:val="00770089"/>
    <w:rsid w:val="007D2503"/>
    <w:rsid w:val="007D45FA"/>
    <w:rsid w:val="0080254D"/>
    <w:rsid w:val="0082319A"/>
    <w:rsid w:val="0082648F"/>
    <w:rsid w:val="008421DB"/>
    <w:rsid w:val="00890BE4"/>
    <w:rsid w:val="008A366A"/>
    <w:rsid w:val="008E1A0A"/>
    <w:rsid w:val="008E7985"/>
    <w:rsid w:val="00922CCB"/>
    <w:rsid w:val="009401C3"/>
    <w:rsid w:val="00951789"/>
    <w:rsid w:val="00951C7E"/>
    <w:rsid w:val="00965740"/>
    <w:rsid w:val="009809DB"/>
    <w:rsid w:val="009A0936"/>
    <w:rsid w:val="009A68D2"/>
    <w:rsid w:val="009B6CE1"/>
    <w:rsid w:val="00A32720"/>
    <w:rsid w:val="00A635B7"/>
    <w:rsid w:val="00A96072"/>
    <w:rsid w:val="00AB406B"/>
    <w:rsid w:val="00AD6874"/>
    <w:rsid w:val="00AE5ABD"/>
    <w:rsid w:val="00AE5B1C"/>
    <w:rsid w:val="00B65776"/>
    <w:rsid w:val="00B810F8"/>
    <w:rsid w:val="00B90DB3"/>
    <w:rsid w:val="00BA4525"/>
    <w:rsid w:val="00BC6B59"/>
    <w:rsid w:val="00BD6EA0"/>
    <w:rsid w:val="00C0421B"/>
    <w:rsid w:val="00C61198"/>
    <w:rsid w:val="00CE4213"/>
    <w:rsid w:val="00D01155"/>
    <w:rsid w:val="00D1464D"/>
    <w:rsid w:val="00D26BD5"/>
    <w:rsid w:val="00D2724F"/>
    <w:rsid w:val="00D64D97"/>
    <w:rsid w:val="00D82911"/>
    <w:rsid w:val="00DD0948"/>
    <w:rsid w:val="00DD2CB5"/>
    <w:rsid w:val="00DE23E8"/>
    <w:rsid w:val="00DE7149"/>
    <w:rsid w:val="00DF1E0C"/>
    <w:rsid w:val="00E07C59"/>
    <w:rsid w:val="00E1078D"/>
    <w:rsid w:val="00E116AF"/>
    <w:rsid w:val="00EC3F56"/>
    <w:rsid w:val="00F217E2"/>
    <w:rsid w:val="00F63967"/>
    <w:rsid w:val="00F64C4D"/>
    <w:rsid w:val="00FA198B"/>
    <w:rsid w:val="00FA6717"/>
    <w:rsid w:val="00FB4D7B"/>
    <w:rsid w:val="00FE57ED"/>
    <w:rsid w:val="00FE63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4D"/>
    <w:pPr>
      <w:spacing w:after="200" w:line="276" w:lineRule="auto"/>
    </w:pPr>
    <w:rPr>
      <w:lang w:eastAsia="en-US"/>
    </w:rPr>
  </w:style>
  <w:style w:type="paragraph" w:styleId="Heading1">
    <w:name w:val="heading 1"/>
    <w:basedOn w:val="Normal"/>
    <w:next w:val="Normal"/>
    <w:link w:val="Heading1Char"/>
    <w:uiPriority w:val="99"/>
    <w:qFormat/>
    <w:locked/>
    <w:rsid w:val="0082648F"/>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DE714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95"/>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9"/>
    <w:locked/>
    <w:rsid w:val="00DE7149"/>
    <w:rPr>
      <w:rFonts w:ascii="Times New Roman" w:hAnsi="Times New Roman" w:cs="Times New Roman"/>
      <w:b/>
      <w:bCs/>
      <w:sz w:val="27"/>
      <w:szCs w:val="27"/>
      <w:lang w:eastAsia="ru-RU"/>
    </w:rPr>
  </w:style>
  <w:style w:type="character" w:customStyle="1" w:styleId="news-date-time">
    <w:name w:val="news-date-time"/>
    <w:basedOn w:val="DefaultParagraphFont"/>
    <w:uiPriority w:val="99"/>
    <w:rsid w:val="00DE7149"/>
    <w:rPr>
      <w:rFonts w:cs="Times New Roman"/>
    </w:rPr>
  </w:style>
  <w:style w:type="paragraph" w:styleId="NormalWeb">
    <w:name w:val="Normal (Web)"/>
    <w:basedOn w:val="Normal"/>
    <w:uiPriority w:val="99"/>
    <w:rsid w:val="00DE714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E7149"/>
    <w:rPr>
      <w:rFonts w:cs="Times New Roman"/>
      <w:color w:val="0000FF"/>
      <w:u w:val="single"/>
    </w:rPr>
  </w:style>
  <w:style w:type="paragraph" w:styleId="BalloonText">
    <w:name w:val="Balloon Text"/>
    <w:basedOn w:val="Normal"/>
    <w:link w:val="BalloonTextChar"/>
    <w:uiPriority w:val="99"/>
    <w:semiHidden/>
    <w:rsid w:val="007D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503"/>
    <w:rPr>
      <w:rFonts w:ascii="Tahoma" w:hAnsi="Tahoma" w:cs="Tahoma"/>
      <w:sz w:val="16"/>
      <w:szCs w:val="16"/>
    </w:rPr>
  </w:style>
  <w:style w:type="paragraph" w:styleId="ListParagraph">
    <w:name w:val="List Paragraph"/>
    <w:basedOn w:val="Normal"/>
    <w:uiPriority w:val="99"/>
    <w:qFormat/>
    <w:rsid w:val="00420DA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ConsPlusNormal">
    <w:name w:val="ConsPlusNormal"/>
    <w:uiPriority w:val="99"/>
    <w:rsid w:val="002A7032"/>
    <w:pPr>
      <w:widowControl w:val="0"/>
      <w:autoSpaceDE w:val="0"/>
      <w:autoSpaceDN w:val="0"/>
      <w:adjustRightInd w:val="0"/>
      <w:spacing w:line="312" w:lineRule="atLeast"/>
      <w:ind w:left="-289" w:firstLine="720"/>
      <w:jc w:val="both"/>
    </w:pPr>
    <w:rPr>
      <w:rFonts w:ascii="Arial" w:hAnsi="Arial" w:cs="Arial"/>
      <w:sz w:val="20"/>
      <w:szCs w:val="20"/>
    </w:rPr>
  </w:style>
  <w:style w:type="paragraph" w:styleId="HTMLPreformatted">
    <w:name w:val="HTML Preformatted"/>
    <w:basedOn w:val="Normal"/>
    <w:link w:val="HTMLPreformattedChar"/>
    <w:uiPriority w:val="99"/>
    <w:rsid w:val="002A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289" w:hanging="357"/>
      <w:jc w:val="both"/>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A7032"/>
    <w:rPr>
      <w:rFonts w:ascii="Courier New" w:hAnsi="Courier New" w:cs="Courier New"/>
      <w:lang w:val="ru-RU" w:eastAsia="ru-RU" w:bidi="ar-SA"/>
    </w:rPr>
  </w:style>
  <w:style w:type="paragraph" w:styleId="Title">
    <w:name w:val="Title"/>
    <w:basedOn w:val="Normal"/>
    <w:link w:val="TitleChar"/>
    <w:uiPriority w:val="99"/>
    <w:qFormat/>
    <w:locked/>
    <w:rsid w:val="0082648F"/>
    <w:pPr>
      <w:widowControl w:val="0"/>
      <w:shd w:val="clear" w:color="auto" w:fill="FFFFFF"/>
      <w:autoSpaceDE w:val="0"/>
      <w:autoSpaceDN w:val="0"/>
      <w:adjustRightInd w:val="0"/>
      <w:spacing w:after="0" w:line="634" w:lineRule="exact"/>
      <w:ind w:right="-6"/>
      <w:jc w:val="center"/>
    </w:pPr>
    <w:rPr>
      <w:rFonts w:ascii="Times New Roman" w:hAnsi="Times New Roman"/>
      <w:color w:val="000000"/>
      <w:sz w:val="28"/>
      <w:szCs w:val="28"/>
      <w:lang w:eastAsia="ru-RU"/>
    </w:rPr>
  </w:style>
  <w:style w:type="character" w:customStyle="1" w:styleId="TitleChar">
    <w:name w:val="Title Char"/>
    <w:basedOn w:val="DefaultParagraphFont"/>
    <w:link w:val="Title"/>
    <w:uiPriority w:val="10"/>
    <w:rsid w:val="00341895"/>
    <w:rPr>
      <w:rFonts w:asciiTheme="majorHAnsi" w:eastAsiaTheme="majorEastAsia" w:hAnsiTheme="majorHAnsi" w:cstheme="majorBidi"/>
      <w:b/>
      <w:bCs/>
      <w:kern w:val="28"/>
      <w:sz w:val="32"/>
      <w:szCs w:val="32"/>
      <w:lang w:eastAsia="en-US"/>
    </w:rPr>
  </w:style>
  <w:style w:type="character" w:customStyle="1" w:styleId="apple-converted-space">
    <w:name w:val="apple-converted-space"/>
    <w:basedOn w:val="DefaultParagraphFont"/>
    <w:uiPriority w:val="99"/>
    <w:rsid w:val="0082648F"/>
    <w:rPr>
      <w:rFonts w:cs="Times New Roman"/>
    </w:rPr>
  </w:style>
  <w:style w:type="character" w:customStyle="1" w:styleId="a">
    <w:name w:val="Гипертекстовая ссылка"/>
    <w:basedOn w:val="DefaultParagraphFont"/>
    <w:uiPriority w:val="99"/>
    <w:rsid w:val="005637CA"/>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996499873">
      <w:marLeft w:val="0"/>
      <w:marRight w:val="0"/>
      <w:marTop w:val="0"/>
      <w:marBottom w:val="0"/>
      <w:divBdr>
        <w:top w:val="none" w:sz="0" w:space="0" w:color="auto"/>
        <w:left w:val="none" w:sz="0" w:space="0" w:color="auto"/>
        <w:bottom w:val="none" w:sz="0" w:space="0" w:color="auto"/>
        <w:right w:val="none" w:sz="0" w:space="0" w:color="auto"/>
      </w:divBdr>
    </w:div>
    <w:div w:id="996499874">
      <w:marLeft w:val="0"/>
      <w:marRight w:val="0"/>
      <w:marTop w:val="0"/>
      <w:marBottom w:val="0"/>
      <w:divBdr>
        <w:top w:val="none" w:sz="0" w:space="0" w:color="auto"/>
        <w:left w:val="none" w:sz="0" w:space="0" w:color="auto"/>
        <w:bottom w:val="none" w:sz="0" w:space="0" w:color="auto"/>
        <w:right w:val="none" w:sz="0" w:space="0" w:color="auto"/>
      </w:divBdr>
      <w:divsChild>
        <w:div w:id="996499876">
          <w:marLeft w:val="0"/>
          <w:marRight w:val="0"/>
          <w:marTop w:val="0"/>
          <w:marBottom w:val="0"/>
          <w:divBdr>
            <w:top w:val="none" w:sz="0" w:space="0" w:color="auto"/>
            <w:left w:val="none" w:sz="0" w:space="0" w:color="auto"/>
            <w:bottom w:val="none" w:sz="0" w:space="0" w:color="auto"/>
            <w:right w:val="none" w:sz="0" w:space="0" w:color="auto"/>
          </w:divBdr>
        </w:div>
        <w:div w:id="996499877">
          <w:marLeft w:val="0"/>
          <w:marRight w:val="0"/>
          <w:marTop w:val="0"/>
          <w:marBottom w:val="0"/>
          <w:divBdr>
            <w:top w:val="none" w:sz="0" w:space="0" w:color="auto"/>
            <w:left w:val="none" w:sz="0" w:space="0" w:color="auto"/>
            <w:bottom w:val="none" w:sz="0" w:space="0" w:color="auto"/>
            <w:right w:val="none" w:sz="0" w:space="0" w:color="auto"/>
          </w:divBdr>
        </w:div>
        <w:div w:id="996499878">
          <w:marLeft w:val="0"/>
          <w:marRight w:val="0"/>
          <w:marTop w:val="0"/>
          <w:marBottom w:val="0"/>
          <w:divBdr>
            <w:top w:val="none" w:sz="0" w:space="0" w:color="auto"/>
            <w:left w:val="none" w:sz="0" w:space="0" w:color="auto"/>
            <w:bottom w:val="none" w:sz="0" w:space="0" w:color="auto"/>
            <w:right w:val="none" w:sz="0" w:space="0" w:color="auto"/>
          </w:divBdr>
          <w:divsChild>
            <w:div w:id="996499875">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 w:id="996499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5631.0" TargetMode="External"/><Relationship Id="rId5" Type="http://schemas.openxmlformats.org/officeDocument/2006/relationships/hyperlink" Target="consultantplus://offline/ref=25E8C532E58730EFFEE723A62D1728013BD777C219D3B110AAFD91615CAA4A8CDBB54DB3c8h9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618</TotalTime>
  <Pages>5</Pages>
  <Words>1148</Words>
  <Characters>6548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Ильинка</cp:lastModifiedBy>
  <cp:revision>39</cp:revision>
  <cp:lastPrinted>2016-05-18T08:54:00Z</cp:lastPrinted>
  <dcterms:created xsi:type="dcterms:W3CDTF">2016-04-26T08:51:00Z</dcterms:created>
  <dcterms:modified xsi:type="dcterms:W3CDTF">2017-07-31T06:59:00Z</dcterms:modified>
</cp:coreProperties>
</file>