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20" w:rsidRPr="006E3520" w:rsidRDefault="006E3520" w:rsidP="005F71F2">
      <w:pPr>
        <w:suppressAutoHyphens/>
        <w:spacing w:after="0" w:line="240" w:lineRule="auto"/>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p>
    <w:p w:rsidR="006E3520" w:rsidRPr="006E3520" w:rsidRDefault="00C368CF" w:rsidP="005F71F2">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 ИЛЬИНСКОГО СЕЛЬСКОГО ПОСЕЛЕНИЯ НОВОПОКРОВСКОГО</w:t>
      </w:r>
      <w:r w:rsidR="006E3520" w:rsidRPr="006E3520">
        <w:rPr>
          <w:rFonts w:ascii="Times New Roman" w:eastAsia="Calibri" w:hAnsi="Times New Roman" w:cs="Times New Roman"/>
          <w:b/>
          <w:sz w:val="28"/>
          <w:szCs w:val="28"/>
        </w:rPr>
        <w:t xml:space="preserve"> РАЙОНА</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Times New Roman" w:hAnsi="Times New Roman" w:cs="Times New Roman"/>
          <w:b/>
          <w:sz w:val="28"/>
          <w:szCs w:val="28"/>
          <w:lang w:eastAsia="ru-RU"/>
        </w:rPr>
      </w:pPr>
      <w:proofErr w:type="gramStart"/>
      <w:r w:rsidRPr="006E3520">
        <w:rPr>
          <w:rFonts w:ascii="Times New Roman" w:eastAsia="Times New Roman" w:hAnsi="Times New Roman" w:cs="Times New Roman"/>
          <w:b/>
          <w:sz w:val="28"/>
          <w:szCs w:val="28"/>
          <w:lang w:eastAsia="ru-RU"/>
        </w:rPr>
        <w:t>П</w:t>
      </w:r>
      <w:proofErr w:type="gramEnd"/>
      <w:r w:rsidRPr="006E3520">
        <w:rPr>
          <w:rFonts w:ascii="Times New Roman" w:eastAsia="Times New Roman" w:hAnsi="Times New Roman" w:cs="Times New Roman"/>
          <w:b/>
          <w:sz w:val="28"/>
          <w:szCs w:val="28"/>
          <w:lang w:eastAsia="ru-RU"/>
        </w:rPr>
        <w:t xml:space="preserve"> О С Т А Н О В Л Е Н И Е </w:t>
      </w:r>
    </w:p>
    <w:p w:rsidR="006E3520" w:rsidRPr="006E3520" w:rsidRDefault="006E3520" w:rsidP="006E3520">
      <w:pPr>
        <w:suppressAutoHyphens/>
        <w:spacing w:after="0" w:line="240" w:lineRule="auto"/>
        <w:rPr>
          <w:rFonts w:ascii="Times New Roman" w:eastAsia="Calibri" w:hAnsi="Times New Roman" w:cs="Times New Roman"/>
          <w:sz w:val="28"/>
          <w:szCs w:val="28"/>
        </w:rPr>
      </w:pPr>
    </w:p>
    <w:p w:rsidR="006E3520" w:rsidRPr="006E3520" w:rsidRDefault="00C368CF" w:rsidP="00C368CF">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29.01.</w:t>
      </w:r>
      <w:r w:rsidR="006E3520" w:rsidRPr="006E3520">
        <w:rPr>
          <w:rFonts w:ascii="Times New Roman" w:eastAsia="Calibri" w:hAnsi="Times New Roman" w:cs="Times New Roman"/>
          <w:sz w:val="28"/>
          <w:szCs w:val="28"/>
        </w:rPr>
        <w:t>2019</w:t>
      </w:r>
      <w:r>
        <w:rPr>
          <w:rFonts w:ascii="Times New Roman" w:eastAsia="Calibri" w:hAnsi="Times New Roman" w:cs="Times New Roman"/>
          <w:sz w:val="28"/>
          <w:szCs w:val="28"/>
        </w:rPr>
        <w:t>года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6</w:t>
      </w:r>
    </w:p>
    <w:p w:rsidR="006E3520" w:rsidRPr="006E3520" w:rsidRDefault="0054291A" w:rsidP="006E3520">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Ильин</w:t>
      </w:r>
      <w:r w:rsidR="006E3520" w:rsidRPr="006E3520">
        <w:rPr>
          <w:rFonts w:ascii="Times New Roman" w:eastAsia="Calibri" w:hAnsi="Times New Roman" w:cs="Times New Roman"/>
          <w:sz w:val="28"/>
          <w:szCs w:val="28"/>
        </w:rPr>
        <w:t>ская</w:t>
      </w: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Об утверждении административного регламента</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предоставления муниципальной услуги</w:t>
      </w:r>
    </w:p>
    <w:p w:rsidR="006E3520" w:rsidRPr="006E3520" w:rsidRDefault="006E3520" w:rsidP="006E3520">
      <w:pPr>
        <w:widowControl w:val="0"/>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bCs/>
          <w:sz w:val="28"/>
          <w:szCs w:val="28"/>
        </w:rPr>
        <w:t>«</w:t>
      </w:r>
      <w:r w:rsidRPr="006E3520">
        <w:rPr>
          <w:rFonts w:ascii="Times New Roman" w:eastAsia="Calibri" w:hAnsi="Times New Roman" w:cs="Times New Roman"/>
          <w:b/>
          <w:sz w:val="28"/>
          <w:szCs w:val="28"/>
        </w:rPr>
        <w:t xml:space="preserve">Предоставление земельных участков, находящихся </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sz w:val="28"/>
          <w:szCs w:val="28"/>
        </w:rPr>
        <w:t>в муниципальной собственности, на торгах</w:t>
      </w:r>
      <w:r w:rsidRPr="006E3520">
        <w:rPr>
          <w:rFonts w:ascii="Times New Roman" w:eastAsia="Calibri" w:hAnsi="Times New Roman" w:cs="Times New Roman"/>
          <w:b/>
          <w:bCs/>
          <w:sz w:val="28"/>
          <w:szCs w:val="28"/>
        </w:rPr>
        <w:t>»</w:t>
      </w:r>
    </w:p>
    <w:p w:rsidR="006E3520" w:rsidRPr="006E3520" w:rsidRDefault="006E3520" w:rsidP="00EE22A5">
      <w:pPr>
        <w:widowControl w:val="0"/>
        <w:suppressAutoHyphens/>
        <w:spacing w:after="0" w:line="240" w:lineRule="auto"/>
        <w:rPr>
          <w:rFonts w:ascii="Times New Roman" w:eastAsia="Calibri" w:hAnsi="Times New Roman" w:cs="Times New Roman"/>
          <w:b/>
          <w:bCs/>
          <w:sz w:val="28"/>
          <w:szCs w:val="28"/>
        </w:rPr>
      </w:pPr>
    </w:p>
    <w:p w:rsidR="006E3520" w:rsidRPr="00EE22A5" w:rsidRDefault="006E3520" w:rsidP="00EE22A5">
      <w:pPr>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54291A">
        <w:rPr>
          <w:rFonts w:ascii="Times New Roman" w:eastAsia="Times New Roman" w:hAnsi="Times New Roman" w:cs="Times New Roman"/>
          <w:sz w:val="28"/>
          <w:szCs w:val="28"/>
          <w:lang w:eastAsia="ru-RU"/>
        </w:rPr>
        <w:t>Уставом Ильин</w:t>
      </w:r>
      <w:r w:rsidRPr="006E3520">
        <w:rPr>
          <w:rFonts w:ascii="Times New Roman" w:eastAsia="Times New Roman" w:hAnsi="Times New Roman" w:cs="Times New Roman"/>
          <w:sz w:val="28"/>
          <w:szCs w:val="28"/>
          <w:lang w:eastAsia="ru-RU"/>
        </w:rPr>
        <w:t xml:space="preserve">ского сельского поселения Новопокровского </w:t>
      </w:r>
      <w:r w:rsidR="0054291A">
        <w:rPr>
          <w:rFonts w:ascii="Times New Roman" w:eastAsia="Times New Roman" w:hAnsi="Times New Roman" w:cs="Times New Roman"/>
          <w:sz w:val="28"/>
          <w:szCs w:val="28"/>
          <w:lang w:eastAsia="ru-RU"/>
        </w:rPr>
        <w:t>района, администрация Ильин</w:t>
      </w:r>
      <w:r w:rsidRPr="006E3520">
        <w:rPr>
          <w:rFonts w:ascii="Times New Roman" w:eastAsia="Times New Roman" w:hAnsi="Times New Roman" w:cs="Times New Roman"/>
          <w:sz w:val="28"/>
          <w:szCs w:val="28"/>
          <w:lang w:eastAsia="ru-RU"/>
        </w:rPr>
        <w:t xml:space="preserve">ского сельского поселения Новопокровского района                      </w:t>
      </w:r>
      <w:r w:rsidR="0054291A">
        <w:rPr>
          <w:rFonts w:ascii="Times New Roman" w:eastAsia="Times New Roman" w:hAnsi="Times New Roman" w:cs="Times New Roman"/>
          <w:sz w:val="28"/>
          <w:szCs w:val="28"/>
          <w:lang w:eastAsia="ru-RU"/>
        </w:rPr>
        <w:t xml:space="preserve">         </w:t>
      </w:r>
      <w:r w:rsidRPr="006E3520">
        <w:rPr>
          <w:rFonts w:ascii="Times New Roman" w:eastAsia="Times New Roman" w:hAnsi="Times New Roman" w:cs="Times New Roman"/>
          <w:sz w:val="28"/>
          <w:szCs w:val="28"/>
          <w:lang w:eastAsia="ru-RU"/>
        </w:rPr>
        <w:t xml:space="preserve">    </w:t>
      </w:r>
      <w:proofErr w:type="spellStart"/>
      <w:proofErr w:type="gramStart"/>
      <w:r w:rsidRPr="006E3520">
        <w:rPr>
          <w:rFonts w:ascii="Times New Roman" w:eastAsia="Times New Roman" w:hAnsi="Times New Roman" w:cs="Times New Roman"/>
          <w:sz w:val="28"/>
          <w:szCs w:val="28"/>
          <w:lang w:eastAsia="ru-RU"/>
        </w:rPr>
        <w:t>п</w:t>
      </w:r>
      <w:proofErr w:type="spellEnd"/>
      <w:proofErr w:type="gramEnd"/>
      <w:r w:rsidRPr="006E3520">
        <w:rPr>
          <w:rFonts w:ascii="Times New Roman" w:eastAsia="Times New Roman" w:hAnsi="Times New Roman" w:cs="Times New Roman"/>
          <w:sz w:val="28"/>
          <w:szCs w:val="28"/>
          <w:lang w:eastAsia="ru-RU"/>
        </w:rPr>
        <w:t xml:space="preserve"> о с т а </w:t>
      </w:r>
      <w:proofErr w:type="spellStart"/>
      <w:r w:rsidRPr="006E3520">
        <w:rPr>
          <w:rFonts w:ascii="Times New Roman" w:eastAsia="Times New Roman" w:hAnsi="Times New Roman" w:cs="Times New Roman"/>
          <w:sz w:val="28"/>
          <w:szCs w:val="28"/>
          <w:lang w:eastAsia="ru-RU"/>
        </w:rPr>
        <w:t>н</w:t>
      </w:r>
      <w:proofErr w:type="spellEnd"/>
      <w:r w:rsidRPr="006E3520">
        <w:rPr>
          <w:rFonts w:ascii="Times New Roman" w:eastAsia="Times New Roman" w:hAnsi="Times New Roman" w:cs="Times New Roman"/>
          <w:sz w:val="28"/>
          <w:szCs w:val="28"/>
          <w:lang w:eastAsia="ru-RU"/>
        </w:rPr>
        <w:t xml:space="preserve"> о в л я е </w:t>
      </w:r>
      <w:proofErr w:type="gramStart"/>
      <w:r w:rsidRPr="006E3520">
        <w:rPr>
          <w:rFonts w:ascii="Times New Roman" w:eastAsia="Times New Roman" w:hAnsi="Times New Roman" w:cs="Times New Roman"/>
          <w:sz w:val="28"/>
          <w:szCs w:val="28"/>
          <w:lang w:eastAsia="ru-RU"/>
        </w:rPr>
        <w:t>т</w:t>
      </w:r>
      <w:proofErr w:type="gramEnd"/>
      <w:r w:rsidRPr="006E3520">
        <w:rPr>
          <w:rFonts w:ascii="Times New Roman" w:eastAsia="Times New Roman" w:hAnsi="Times New Roman" w:cs="Times New Roman"/>
          <w:sz w:val="28"/>
          <w:szCs w:val="28"/>
          <w:lang w:eastAsia="ru-RU"/>
        </w:rPr>
        <w:t>:</w:t>
      </w:r>
    </w:p>
    <w:p w:rsidR="006E3520" w:rsidRPr="006E3520" w:rsidRDefault="006E3520" w:rsidP="00EE22A5">
      <w:pPr>
        <w:widowControl w:val="0"/>
        <w:suppressAutoHyphens/>
        <w:spacing w:after="0" w:line="240" w:lineRule="auto"/>
        <w:ind w:firstLine="709"/>
        <w:jc w:val="both"/>
        <w:rPr>
          <w:rFonts w:ascii="Times New Roman" w:eastAsia="Calibri" w:hAnsi="Times New Roman" w:cs="Times New Roman"/>
          <w:sz w:val="28"/>
          <w:szCs w:val="28"/>
        </w:rPr>
      </w:pPr>
      <w:r w:rsidRPr="006E3520">
        <w:rPr>
          <w:rFonts w:ascii="Times New Roman" w:eastAsia="Calibri" w:hAnsi="Times New Roman" w:cs="Times New Roman"/>
          <w:sz w:val="28"/>
          <w:szCs w:val="28"/>
        </w:rPr>
        <w:t xml:space="preserve">1. Утвердить административный </w:t>
      </w:r>
      <w:hyperlink r:id="rId8" w:anchor="P40" w:history="1">
        <w:r w:rsidRPr="00C368CF">
          <w:rPr>
            <w:rFonts w:ascii="Times New Roman" w:eastAsia="Calibri" w:hAnsi="Times New Roman" w:cs="Times New Roman"/>
            <w:sz w:val="28"/>
            <w:szCs w:val="28"/>
          </w:rPr>
          <w:t>регламент</w:t>
        </w:r>
      </w:hyperlink>
      <w:r w:rsidRPr="006E3520">
        <w:rPr>
          <w:rFonts w:ascii="Times New Roman" w:eastAsia="Calibri"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 (прилагается).</w:t>
      </w:r>
    </w:p>
    <w:p w:rsidR="006E3520" w:rsidRPr="00EE22A5" w:rsidRDefault="006E3520" w:rsidP="00EE22A5">
      <w:pPr>
        <w:widowControl w:val="0"/>
        <w:suppressAutoHyphens/>
        <w:spacing w:after="0" w:line="240" w:lineRule="auto"/>
        <w:ind w:firstLine="709"/>
        <w:jc w:val="both"/>
        <w:rPr>
          <w:rFonts w:ascii="Times New Roman" w:eastAsia="Calibri" w:hAnsi="Times New Roman" w:cs="Times New Roman"/>
          <w:bCs/>
          <w:sz w:val="28"/>
          <w:szCs w:val="28"/>
        </w:rPr>
      </w:pPr>
      <w:r w:rsidRPr="006E3520">
        <w:rPr>
          <w:rFonts w:ascii="Times New Roman" w:eastAsia="Calibri" w:hAnsi="Times New Roman" w:cs="Times New Roman"/>
          <w:sz w:val="28"/>
          <w:szCs w:val="28"/>
        </w:rPr>
        <w:t>2. Постан</w:t>
      </w:r>
      <w:r w:rsidR="00757B77">
        <w:rPr>
          <w:rFonts w:ascii="Times New Roman" w:eastAsia="Calibri" w:hAnsi="Times New Roman" w:cs="Times New Roman"/>
          <w:sz w:val="28"/>
          <w:szCs w:val="28"/>
        </w:rPr>
        <w:t>овление администрации Ильин</w:t>
      </w:r>
      <w:r w:rsidRPr="006E3520">
        <w:rPr>
          <w:rFonts w:ascii="Times New Roman" w:eastAsia="Calibri" w:hAnsi="Times New Roman" w:cs="Times New Roman"/>
          <w:sz w:val="28"/>
          <w:szCs w:val="28"/>
        </w:rPr>
        <w:t>ского сельского поселе</w:t>
      </w:r>
      <w:r w:rsidR="0054291A">
        <w:rPr>
          <w:rFonts w:ascii="Times New Roman" w:eastAsia="Calibri" w:hAnsi="Times New Roman" w:cs="Times New Roman"/>
          <w:sz w:val="28"/>
          <w:szCs w:val="28"/>
        </w:rPr>
        <w:t>ния Новопокровского района от 23 октября 2018 года № 113</w:t>
      </w:r>
      <w:r w:rsidRPr="006E3520">
        <w:rPr>
          <w:rFonts w:ascii="Times New Roman" w:eastAsia="Calibri" w:hAnsi="Times New Roman" w:cs="Times New Roman"/>
          <w:sz w:val="28"/>
          <w:szCs w:val="28"/>
        </w:rPr>
        <w:t xml:space="preserve"> «</w:t>
      </w:r>
      <w:r w:rsidRPr="006E35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6E3520">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6E3520">
        <w:rPr>
          <w:rFonts w:ascii="Times New Roman" w:eastAsia="Calibri" w:hAnsi="Times New Roman" w:cs="Times New Roman"/>
          <w:sz w:val="28"/>
          <w:szCs w:val="28"/>
          <w:lang w:eastAsia="ar-SA"/>
        </w:rPr>
        <w:t>», считать утратившим силу.</w:t>
      </w:r>
    </w:p>
    <w:p w:rsidR="006E3520" w:rsidRPr="006E3520" w:rsidRDefault="00EE22A5" w:rsidP="00EE22A5">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Отделу по общим </w:t>
      </w:r>
      <w:r w:rsidR="006E3520" w:rsidRPr="006E3520">
        <w:rPr>
          <w:rFonts w:ascii="Times New Roman" w:eastAsia="Times New Roman" w:hAnsi="Times New Roman" w:cs="Times New Roman"/>
          <w:spacing w:val="-2"/>
          <w:sz w:val="28"/>
          <w:szCs w:val="28"/>
          <w:lang w:eastAsia="ru-RU"/>
        </w:rPr>
        <w:t xml:space="preserve">вопросам </w:t>
      </w:r>
      <w:r w:rsidR="0054291A">
        <w:rPr>
          <w:rFonts w:ascii="Times New Roman" w:eastAsia="Times New Roman" w:hAnsi="Times New Roman" w:cs="Times New Roman"/>
          <w:sz w:val="28"/>
          <w:szCs w:val="28"/>
          <w:lang w:eastAsia="ru-RU"/>
        </w:rPr>
        <w:t>администрации Ильин</w:t>
      </w:r>
      <w:r w:rsidR="006E3520" w:rsidRPr="006E3520">
        <w:rPr>
          <w:rFonts w:ascii="Times New Roman" w:eastAsia="Times New Roman" w:hAnsi="Times New Roman" w:cs="Times New Roman"/>
          <w:sz w:val="28"/>
          <w:szCs w:val="28"/>
          <w:lang w:eastAsia="ru-RU"/>
        </w:rPr>
        <w:t>ского сельского поселения Новопокровского района</w:t>
      </w:r>
      <w:r w:rsidR="006E3520" w:rsidRPr="006E3520">
        <w:rPr>
          <w:rFonts w:ascii="Times New Roman" w:eastAsia="Times New Roman" w:hAnsi="Times New Roman" w:cs="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41536">
        <w:rPr>
          <w:rFonts w:ascii="Times New Roman" w:eastAsia="Times New Roman" w:hAnsi="Times New Roman" w:cs="Times New Roman"/>
          <w:sz w:val="28"/>
          <w:szCs w:val="28"/>
          <w:lang w:eastAsia="ru-RU"/>
        </w:rPr>
        <w:t>Ильин</w:t>
      </w:r>
      <w:r w:rsidR="006E3520" w:rsidRPr="006E3520">
        <w:rPr>
          <w:rFonts w:ascii="Times New Roman" w:eastAsia="Times New Roman" w:hAnsi="Times New Roman" w:cs="Times New Roman"/>
          <w:sz w:val="28"/>
          <w:szCs w:val="28"/>
          <w:lang w:eastAsia="ru-RU"/>
        </w:rPr>
        <w:t xml:space="preserve">ского </w:t>
      </w:r>
      <w:r w:rsidR="006E3520" w:rsidRPr="006E3520">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6E3520" w:rsidRPr="00EE22A5" w:rsidRDefault="006E3520" w:rsidP="00EE22A5">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 xml:space="preserve">4. </w:t>
      </w:r>
      <w:proofErr w:type="gramStart"/>
      <w:r w:rsidRPr="006E3520">
        <w:rPr>
          <w:rFonts w:ascii="Times New Roman" w:eastAsia="Times New Roman" w:hAnsi="Times New Roman" w:cs="Times New Roman"/>
          <w:sz w:val="28"/>
          <w:szCs w:val="28"/>
          <w:lang w:eastAsia="ru-RU"/>
        </w:rPr>
        <w:t>Контроль за</w:t>
      </w:r>
      <w:proofErr w:type="gramEnd"/>
      <w:r w:rsidRPr="006E35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 xml:space="preserve">5. Постановление вступает в силу </w:t>
      </w:r>
      <w:r w:rsidR="00087766">
        <w:rPr>
          <w:rFonts w:ascii="Times New Roman" w:eastAsia="Times New Roman" w:hAnsi="Times New Roman" w:cs="Times New Roman"/>
          <w:spacing w:val="-2"/>
          <w:sz w:val="28"/>
          <w:szCs w:val="28"/>
          <w:lang w:eastAsia="ru-RU"/>
        </w:rPr>
        <w:t>со</w:t>
      </w:r>
      <w:r w:rsidRPr="006E3520">
        <w:rPr>
          <w:rFonts w:ascii="Times New Roman" w:eastAsia="Times New Roman" w:hAnsi="Times New Roman" w:cs="Times New Roman"/>
          <w:spacing w:val="-2"/>
          <w:sz w:val="28"/>
          <w:szCs w:val="28"/>
          <w:lang w:eastAsia="ru-RU"/>
        </w:rPr>
        <w:t xml:space="preserve"> дня его официального обнародования.</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ru-RU"/>
        </w:rPr>
        <w:t>Глава</w:t>
      </w:r>
    </w:p>
    <w:p w:rsidR="006E3520" w:rsidRPr="006E3520" w:rsidRDefault="00D41536" w:rsidP="006E352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Ильин</w:t>
      </w:r>
      <w:r w:rsidR="006E3520" w:rsidRPr="006E3520">
        <w:rPr>
          <w:rFonts w:ascii="Times New Roman" w:eastAsia="Times New Roman" w:hAnsi="Times New Roman" w:cs="Times New Roman"/>
          <w:sz w:val="28"/>
          <w:szCs w:val="28"/>
          <w:lang w:eastAsia="ar-SA"/>
        </w:rPr>
        <w:t>ского сельского поселения</w:t>
      </w:r>
    </w:p>
    <w:p w:rsidR="006E3520" w:rsidRDefault="006E3520" w:rsidP="00EE22A5">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ar-SA"/>
        </w:rPr>
        <w:t xml:space="preserve">Новопокровского района </w:t>
      </w:r>
      <w:r w:rsidRPr="006E3520">
        <w:rPr>
          <w:rFonts w:ascii="Times New Roman" w:eastAsia="Times New Roman" w:hAnsi="Times New Roman" w:cs="Times New Roman"/>
          <w:sz w:val="28"/>
          <w:szCs w:val="28"/>
          <w:lang w:eastAsia="ru-RU"/>
        </w:rPr>
        <w:t xml:space="preserve">                                     </w:t>
      </w:r>
      <w:r w:rsidR="00D41536">
        <w:rPr>
          <w:rFonts w:ascii="Times New Roman" w:eastAsia="Times New Roman" w:hAnsi="Times New Roman" w:cs="Times New Roman"/>
          <w:sz w:val="28"/>
          <w:szCs w:val="28"/>
          <w:lang w:eastAsia="ru-RU"/>
        </w:rPr>
        <w:t xml:space="preserve">                               </w:t>
      </w:r>
      <w:proofErr w:type="spellStart"/>
      <w:r w:rsidR="00D41536">
        <w:rPr>
          <w:rFonts w:ascii="Times New Roman" w:eastAsia="Times New Roman" w:hAnsi="Times New Roman" w:cs="Times New Roman"/>
          <w:sz w:val="28"/>
          <w:szCs w:val="28"/>
          <w:lang w:eastAsia="ru-RU"/>
        </w:rPr>
        <w:t>Н.Н.Кулинич</w:t>
      </w:r>
      <w:proofErr w:type="spellEnd"/>
    </w:p>
    <w:p w:rsidR="00087766" w:rsidRDefault="00087766" w:rsidP="00EE22A5">
      <w:pPr>
        <w:autoSpaceDN w:val="0"/>
        <w:spacing w:after="0" w:line="240" w:lineRule="auto"/>
        <w:jc w:val="both"/>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FF4F55">
        <w:rPr>
          <w:rFonts w:ascii="Times New Roman" w:eastAsia="Times New Roman" w:hAnsi="Times New Roman" w:cs="Times New Roman"/>
          <w:sz w:val="28"/>
          <w:szCs w:val="28"/>
          <w:lang w:eastAsia="ru-RU"/>
        </w:rPr>
        <w:lastRenderedPageBreak/>
        <w:t>ПРИЛОЖЕНИЕ</w:t>
      </w: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D41536">
        <w:rPr>
          <w:rFonts w:ascii="Times New Roman" w:eastAsia="Times New Roman" w:hAnsi="Times New Roman" w:cs="Times New Roman"/>
          <w:sz w:val="28"/>
          <w:szCs w:val="28"/>
          <w:lang w:eastAsia="ru-RU"/>
        </w:rPr>
        <w:t>Ильин</w:t>
      </w:r>
      <w:r w:rsidR="00674D3B" w:rsidRPr="00FF4F55">
        <w:rPr>
          <w:rFonts w:ascii="Times New Roman" w:eastAsia="Times New Roman" w:hAnsi="Times New Roman" w:cs="Times New Roman"/>
          <w:sz w:val="28"/>
          <w:szCs w:val="28"/>
          <w:lang w:eastAsia="ru-RU"/>
        </w:rPr>
        <w:t>ского</w:t>
      </w:r>
      <w:r w:rsidR="005F4125" w:rsidRPr="00FF4F55">
        <w:rPr>
          <w:rFonts w:ascii="Times New Roman" w:eastAsia="Times New Roman" w:hAnsi="Times New Roman" w:cs="Times New Roman"/>
          <w:sz w:val="28"/>
          <w:szCs w:val="28"/>
          <w:lang w:eastAsia="ru-RU"/>
        </w:rPr>
        <w:t xml:space="preserve"> сельского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C368CF">
        <w:rPr>
          <w:rFonts w:ascii="Times New Roman" w:eastAsia="Times New Roman" w:hAnsi="Times New Roman" w:cs="Times New Roman"/>
          <w:sz w:val="28"/>
          <w:szCs w:val="28"/>
          <w:lang w:eastAsia="ru-RU"/>
        </w:rPr>
        <w:t>29.01.</w:t>
      </w:r>
      <w:r w:rsidR="00055A03">
        <w:rPr>
          <w:rFonts w:ascii="Times New Roman" w:eastAsia="Times New Roman" w:hAnsi="Times New Roman" w:cs="Times New Roman"/>
          <w:sz w:val="28"/>
          <w:szCs w:val="28"/>
          <w:lang w:eastAsia="ru-RU"/>
        </w:rPr>
        <w:t>2019</w:t>
      </w:r>
      <w:r w:rsidRPr="00FF4F55">
        <w:rPr>
          <w:rFonts w:ascii="Times New Roman" w:eastAsia="Times New Roman" w:hAnsi="Times New Roman" w:cs="Times New Roman"/>
          <w:sz w:val="28"/>
          <w:szCs w:val="28"/>
          <w:lang w:eastAsia="ru-RU"/>
        </w:rPr>
        <w:t xml:space="preserve"> № </w:t>
      </w:r>
      <w:r w:rsidR="00C368CF">
        <w:rPr>
          <w:rFonts w:ascii="Times New Roman" w:eastAsia="Times New Roman" w:hAnsi="Times New Roman" w:cs="Times New Roman"/>
          <w:sz w:val="28"/>
          <w:szCs w:val="28"/>
          <w:lang w:eastAsia="ru-RU"/>
        </w:rPr>
        <w:t>6</w:t>
      </w:r>
    </w:p>
    <w:p w:rsidR="005F4125" w:rsidRPr="00FF4F55"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АДМИНИСТРАТИВНЫЙ РЕГЛАМЕНТ</w:t>
      </w:r>
    </w:p>
    <w:p w:rsidR="00C573C6"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C573C6" w:rsidRPr="00FF4F55" w:rsidRDefault="005F4125" w:rsidP="002B3FC7">
      <w:pPr>
        <w:widowControl w:val="0"/>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w:t>
      </w:r>
      <w:r w:rsidR="00430809" w:rsidRPr="00FF4F55">
        <w:rPr>
          <w:rFonts w:ascii="Times New Roman" w:hAnsi="Times New Roman" w:cs="Times New Roman"/>
          <w:sz w:val="28"/>
          <w:szCs w:val="28"/>
        </w:rPr>
        <w:t xml:space="preserve">Предоставление земельных участков, находящихся </w:t>
      </w:r>
    </w:p>
    <w:p w:rsidR="005F4125" w:rsidRPr="00FF4F55"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в муниципальной собственности, на торгах</w:t>
      </w:r>
      <w:r w:rsidR="005F4125" w:rsidRPr="00FF4F55">
        <w:rPr>
          <w:rFonts w:ascii="Times New Roman" w:eastAsia="Times New Roman" w:hAnsi="Times New Roman" w:cs="Times New Roman"/>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Административный регламент предоста</w:t>
      </w:r>
      <w:r w:rsidR="00D41536">
        <w:rPr>
          <w:rFonts w:ascii="Times New Roman" w:eastAsia="Times New Roman" w:hAnsi="Times New Roman" w:cs="Times New Roman"/>
          <w:sz w:val="28"/>
          <w:szCs w:val="28"/>
          <w:lang w:eastAsia="ru-RU"/>
        </w:rPr>
        <w:t>вления администрацией Ильин</w:t>
      </w:r>
      <w:r w:rsidR="000024EF" w:rsidRPr="000024EF">
        <w:rPr>
          <w:rFonts w:ascii="Times New Roman" w:eastAsia="Times New Roman" w:hAnsi="Times New Roman" w:cs="Times New Roman"/>
          <w:sz w:val="28"/>
          <w:szCs w:val="28"/>
          <w:lang w:eastAsia="ru-RU"/>
        </w:rPr>
        <w:t>ского сельского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D41536">
        <w:rPr>
          <w:rFonts w:ascii="Times New Roman" w:eastAsia="WenQuanYi Micro Hei" w:hAnsi="Times New Roman" w:cs="Times New Roman"/>
          <w:kern w:val="1"/>
          <w:sz w:val="28"/>
          <w:szCs w:val="28"/>
          <w:lang w:eastAsia="zh-CN" w:bidi="hi-IN"/>
        </w:rPr>
        <w:t>, администрации Ильин</w:t>
      </w:r>
      <w:r w:rsidR="000024EF" w:rsidRPr="000024EF">
        <w:rPr>
          <w:rFonts w:ascii="Times New Roman" w:eastAsia="WenQuanYi Micro Hei" w:hAnsi="Times New Roman" w:cs="Times New Roman"/>
          <w:kern w:val="1"/>
          <w:sz w:val="28"/>
          <w:szCs w:val="28"/>
          <w:lang w:eastAsia="zh-CN" w:bidi="hi-IN"/>
        </w:rPr>
        <w:t>ского сельского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D41536">
        <w:rPr>
          <w:rFonts w:ascii="Times New Roman" w:eastAsia="Times New Roman" w:hAnsi="Times New Roman" w:cs="Times New Roman"/>
          <w:sz w:val="28"/>
          <w:szCs w:val="28"/>
          <w:lang w:eastAsia="ru-RU"/>
        </w:rPr>
        <w:t xml:space="preserve"> Ильин</w:t>
      </w:r>
      <w:r w:rsidR="00055A03">
        <w:rPr>
          <w:rFonts w:ascii="Times New Roman" w:eastAsia="Times New Roman" w:hAnsi="Times New Roman" w:cs="Times New Roman"/>
          <w:sz w:val="28"/>
          <w:szCs w:val="28"/>
          <w:lang w:eastAsia="ru-RU"/>
        </w:rPr>
        <w:t>ского сельского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w:t>
      </w:r>
      <w:r w:rsidR="00946656">
        <w:rPr>
          <w:rFonts w:ascii="Times New Roman" w:eastAsia="Calibri" w:hAnsi="Times New Roman" w:cs="Times New Roman"/>
          <w:sz w:val="28"/>
          <w:szCs w:val="28"/>
        </w:rPr>
        <w:t>.5.1. В администрации Ильин</w:t>
      </w:r>
      <w:r w:rsidRPr="00FF4F55">
        <w:rPr>
          <w:rFonts w:ascii="Times New Roman" w:eastAsia="Calibri" w:hAnsi="Times New Roman" w:cs="Times New Roman"/>
          <w:sz w:val="28"/>
          <w:szCs w:val="28"/>
        </w:rPr>
        <w:t>ского сельского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t>
      </w:r>
      <w:r w:rsidR="00946656" w:rsidRPr="00946656">
        <w:rPr>
          <w:rFonts w:ascii="Times New Roman" w:hAnsi="Times New Roman" w:cs="Times New Roman"/>
          <w:sz w:val="28"/>
          <w:szCs w:val="28"/>
        </w:rPr>
        <w:t xml:space="preserve"> </w:t>
      </w:r>
      <w:r w:rsidR="00946656" w:rsidRPr="009A5FBA">
        <w:rPr>
          <w:rFonts w:ascii="Times New Roman" w:eastAsia="Calibri" w:hAnsi="Times New Roman" w:cs="Times New Roman"/>
          <w:sz w:val="28"/>
          <w:szCs w:val="28"/>
          <w:lang w:val="en-US"/>
        </w:rPr>
        <w:t>www</w:t>
      </w:r>
      <w:r w:rsidR="00946656" w:rsidRPr="009A5FBA">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ilinka</w:t>
      </w:r>
      <w:proofErr w:type="spellEnd"/>
      <w:r w:rsidR="00EE22A5">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adm</w:t>
      </w:r>
      <w:proofErr w:type="spellEnd"/>
      <w:r w:rsidR="00946656" w:rsidRPr="009A5FBA">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ru</w:t>
      </w:r>
      <w:proofErr w:type="spellEnd"/>
      <w:r w:rsidR="00946656" w:rsidRPr="00327DDB">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 xml:space="preserve">(далее– </w:t>
      </w:r>
      <w:proofErr w:type="gramStart"/>
      <w:r w:rsidRPr="00FF4F55">
        <w:rPr>
          <w:rFonts w:ascii="Times New Roman" w:eastAsia="Calibri" w:hAnsi="Times New Roman" w:cs="Times New Roman"/>
          <w:sz w:val="28"/>
          <w:szCs w:val="28"/>
        </w:rPr>
        <w:t>Ед</w:t>
      </w:r>
      <w:proofErr w:type="gramEnd"/>
      <w:r w:rsidRPr="00FF4F55">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pgu.kras</w:t>
      </w:r>
      <w:proofErr w:type="spellEnd"/>
      <w:r w:rsidRPr="00FF4F55">
        <w:rPr>
          <w:rFonts w:ascii="Times New Roman" w:eastAsia="Calibri" w:hAnsi="Times New Roman" w:cs="Times New Roman"/>
          <w:sz w:val="28"/>
          <w:szCs w:val="28"/>
          <w:lang w:val="en-US"/>
        </w:rPr>
        <w:t>n</w:t>
      </w:r>
      <w:proofErr w:type="spellStart"/>
      <w:r w:rsidRPr="00FF4F55">
        <w:rPr>
          <w:rFonts w:ascii="Times New Roman" w:eastAsia="Calibri" w:hAnsi="Times New Roman" w:cs="Times New Roman"/>
          <w:sz w:val="28"/>
          <w:szCs w:val="28"/>
        </w:rPr>
        <w:t>odar.ru</w:t>
      </w:r>
      <w:proofErr w:type="spellEnd"/>
      <w:r w:rsidRPr="00FF4F55">
        <w:rPr>
          <w:rFonts w:ascii="Times New Roman" w:eastAsia="Calibri" w:hAnsi="Times New Roman" w:cs="Times New Roman"/>
          <w:sz w:val="28"/>
          <w:szCs w:val="28"/>
        </w:rPr>
        <w:t xml:space="preserve">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946656" w:rsidP="00CB4601">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уполномоченный орган – 8(86149)32-1-62</w:t>
      </w:r>
      <w:r w:rsidR="00CB4601" w:rsidRPr="00FF4F55">
        <w:rPr>
          <w:rFonts w:ascii="Times New Roman" w:eastAsia="Calibri"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7" w:name="sub_144"/>
      <w:bookmarkEnd w:id="6"/>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8"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t>
      </w:r>
      <w:r w:rsidR="00946656" w:rsidRPr="00946656">
        <w:rPr>
          <w:rFonts w:ascii="Times New Roman" w:hAnsi="Times New Roman" w:cs="Times New Roman"/>
          <w:sz w:val="28"/>
          <w:szCs w:val="28"/>
        </w:rPr>
        <w:t xml:space="preserve"> </w:t>
      </w:r>
      <w:r w:rsidR="00946656" w:rsidRPr="009A5FBA">
        <w:rPr>
          <w:rFonts w:ascii="Times New Roman" w:eastAsia="Calibri" w:hAnsi="Times New Roman" w:cs="Times New Roman"/>
          <w:sz w:val="28"/>
          <w:szCs w:val="28"/>
          <w:lang w:val="en-US"/>
        </w:rPr>
        <w:t>www</w:t>
      </w:r>
      <w:r w:rsidR="00946656" w:rsidRPr="009A5FBA">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ilinka</w:t>
      </w:r>
      <w:proofErr w:type="spellEnd"/>
      <w:r w:rsidR="00087766">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adm</w:t>
      </w:r>
      <w:proofErr w:type="spellEnd"/>
      <w:r w:rsidR="00946656" w:rsidRPr="009A5FBA">
        <w:rPr>
          <w:rFonts w:ascii="Times New Roman" w:eastAsia="Calibri" w:hAnsi="Times New Roman" w:cs="Times New Roman"/>
          <w:sz w:val="28"/>
          <w:szCs w:val="28"/>
        </w:rPr>
        <w:t>.</w:t>
      </w:r>
      <w:proofErr w:type="spellStart"/>
      <w:r w:rsidR="00946656" w:rsidRPr="009A5FBA">
        <w:rPr>
          <w:rFonts w:ascii="Times New Roman" w:eastAsia="Calibri" w:hAnsi="Times New Roman" w:cs="Times New Roman"/>
          <w:sz w:val="28"/>
          <w:szCs w:val="28"/>
          <w:lang w:val="en-US"/>
        </w:rPr>
        <w:t>ru</w:t>
      </w:r>
      <w:proofErr w:type="spellEnd"/>
      <w:r w:rsidR="00946656" w:rsidRPr="00327DDB">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 в сети «Интернет», </w:t>
      </w:r>
      <w:bookmarkStart w:id="9" w:name="sub_17"/>
      <w:bookmarkEnd w:id="7"/>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e-mfc.ru</w:t>
      </w:r>
      <w:proofErr w:type="spellEnd"/>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FF4F55">
        <w:rPr>
          <w:rFonts w:ascii="Times New Roman" w:eastAsia="Calibri" w:hAnsi="Times New Roman" w:cs="Times New Roman"/>
          <w:sz w:val="28"/>
          <w:szCs w:val="28"/>
        </w:rPr>
        <w:lastRenderedPageBreak/>
        <w:t>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FF4F55">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Муниципальная услуга предостав</w:t>
      </w:r>
      <w:r w:rsidR="00946656">
        <w:rPr>
          <w:rFonts w:ascii="Times New Roman" w:eastAsia="Calibri" w:hAnsi="Times New Roman" w:cs="Times New Roman"/>
          <w:sz w:val="28"/>
          <w:szCs w:val="28"/>
        </w:rPr>
        <w:t>ляется администрацией Ильин</w:t>
      </w:r>
      <w:r w:rsidRPr="00FF4F55">
        <w:rPr>
          <w:rFonts w:ascii="Times New Roman" w:eastAsia="Calibri" w:hAnsi="Times New Roman" w:cs="Times New Roman"/>
          <w:sz w:val="28"/>
          <w:szCs w:val="28"/>
        </w:rPr>
        <w:t xml:space="preserve">ского сельского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FF4F55">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Pr="00FF4F55">
        <w:rPr>
          <w:rFonts w:ascii="Times New Roman" w:eastAsia="Times New Roman" w:hAnsi="Times New Roman" w:cs="Times New Roman"/>
          <w:sz w:val="28"/>
          <w:szCs w:val="28"/>
          <w:lang w:eastAsia="ru-RU"/>
        </w:rPr>
        <w:t>Новопокровский</w:t>
      </w:r>
      <w:proofErr w:type="spellEnd"/>
      <w:r w:rsidRPr="00FF4F55">
        <w:rPr>
          <w:rFonts w:ascii="Times New Roman" w:eastAsia="Times New Roman" w:hAnsi="Times New Roman" w:cs="Times New Roman"/>
          <w:sz w:val="28"/>
          <w:szCs w:val="28"/>
          <w:lang w:eastAsia="ru-RU"/>
        </w:rPr>
        <w:t xml:space="preserve">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w:t>
      </w:r>
      <w:r w:rsidR="00946656">
        <w:rPr>
          <w:rFonts w:ascii="Times New Roman" w:eastAsia="Calibri" w:hAnsi="Times New Roman" w:cs="Times New Roman"/>
          <w:sz w:val="28"/>
          <w:szCs w:val="28"/>
        </w:rPr>
        <w:t>енный</w:t>
      </w:r>
      <w:proofErr w:type="gramEnd"/>
      <w:r w:rsidR="00946656">
        <w:rPr>
          <w:rFonts w:ascii="Times New Roman" w:eastAsia="Calibri" w:hAnsi="Times New Roman" w:cs="Times New Roman"/>
          <w:sz w:val="28"/>
          <w:szCs w:val="28"/>
        </w:rPr>
        <w:t xml:space="preserve"> решением Совета Ильин</w:t>
      </w:r>
      <w:r w:rsidRPr="00FF4F55">
        <w:rPr>
          <w:rFonts w:ascii="Times New Roman" w:eastAsia="Calibri" w:hAnsi="Times New Roman" w:cs="Times New Roman"/>
          <w:sz w:val="28"/>
          <w:szCs w:val="28"/>
        </w:rPr>
        <w:t>ского сельского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2"/>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946656">
        <w:rPr>
          <w:rFonts w:ascii="Times New Roman" w:eastAsia="Calibri" w:hAnsi="Times New Roman" w:cs="Times New Roman"/>
          <w:sz w:val="28"/>
          <w:szCs w:val="28"/>
        </w:rPr>
        <w:t>главой Ильин</w:t>
      </w:r>
      <w:r w:rsidRPr="00FF4F55">
        <w:rPr>
          <w:rFonts w:ascii="Times New Roman" w:eastAsia="Calibri" w:hAnsi="Times New Roman" w:cs="Times New Roman"/>
          <w:sz w:val="28"/>
          <w:szCs w:val="28"/>
        </w:rPr>
        <w:t>ского сельского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FF4F55"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FF4F55">
        <w:rPr>
          <w:rFonts w:ascii="Times New Roman" w:hAnsi="Times New Roman" w:cs="Times New Roman"/>
          <w:sz w:val="28"/>
          <w:szCs w:val="28"/>
        </w:rPr>
        <w:t>2.7.2</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 xml:space="preserve">2.7.3.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3"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4"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6"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w:t>
      </w:r>
      <w:r w:rsidRPr="00FF4F55">
        <w:rPr>
          <w:rFonts w:ascii="Times New Roman" w:eastAsia="Calibri" w:hAnsi="Times New Roman" w:cs="Times New Roman"/>
          <w:sz w:val="28"/>
          <w:szCs w:val="28"/>
        </w:rPr>
        <w:lastRenderedPageBreak/>
        <w:t xml:space="preserve">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17"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r w:rsidRPr="00FF4F55">
        <w:rPr>
          <w:rFonts w:ascii="Times New Roman" w:eastAsia="Calibri" w:hAnsi="Times New Roman" w:cs="Times New Roman"/>
          <w:sz w:val="28"/>
          <w:szCs w:val="28"/>
        </w:rPr>
        <w:t>)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FF4F55">
        <w:rPr>
          <w:rFonts w:ascii="Times New Roman" w:eastAsia="Times New Roman" w:hAnsi="Times New Roman" w:cs="Times New Roman"/>
          <w:sz w:val="28"/>
          <w:szCs w:val="28"/>
          <w:lang w:eastAsia="ru-RU"/>
        </w:rPr>
        <w:t>интернет-портале</w:t>
      </w:r>
      <w:proofErr w:type="spellEnd"/>
      <w:r w:rsidRPr="00FF4F55">
        <w:rPr>
          <w:rFonts w:ascii="Times New Roman" w:eastAsia="Times New Roman" w:hAnsi="Times New Roman" w:cs="Times New Roman"/>
          <w:sz w:val="28"/>
          <w:szCs w:val="28"/>
          <w:lang w:eastAsia="ru-RU"/>
        </w:rPr>
        <w:t xml:space="preserve"> правовой информации» (</w:t>
      </w:r>
      <w:proofErr w:type="spellStart"/>
      <w:r w:rsidRPr="00FF4F55">
        <w:rPr>
          <w:rFonts w:ascii="Times New Roman" w:eastAsia="Times New Roman" w:hAnsi="Times New Roman" w:cs="Times New Roman"/>
          <w:sz w:val="28"/>
          <w:szCs w:val="28"/>
          <w:lang w:eastAsia="ru-RU"/>
        </w:rPr>
        <w:t>www.pravo.gov.ru</w:t>
      </w:r>
      <w:proofErr w:type="spellEnd"/>
      <w:r w:rsidRPr="00FF4F55">
        <w:rPr>
          <w:rFonts w:ascii="Times New Roman" w:eastAsia="Times New Roman" w:hAnsi="Times New Roman" w:cs="Times New Roman"/>
          <w:sz w:val="28"/>
          <w:szCs w:val="28"/>
          <w:lang w:eastAsia="ru-RU"/>
        </w:rPr>
        <w:t>)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w:t>
      </w:r>
      <w:r w:rsidRPr="00FF4F55">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20"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http://www.pravo.gov.ru, 6 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hyperlink r:id="rId21"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2"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25 февраля 2016 года</w:t>
      </w:r>
      <w:r w:rsidR="00B74C1F">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946656" w:rsidP="000A56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 Ильин</w:t>
      </w:r>
      <w:r w:rsidR="000A56B1" w:rsidRPr="00FF4F55">
        <w:rPr>
          <w:rFonts w:ascii="Times New Roman" w:eastAsia="Times New Roman" w:hAnsi="Times New Roman" w:cs="Times New Roman"/>
          <w:sz w:val="28"/>
          <w:szCs w:val="28"/>
          <w:lang w:eastAsia="ru-RU"/>
        </w:rPr>
        <w:t>ского сельского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055A03">
        <w:rPr>
          <w:rFonts w:ascii="Times New Roman" w:eastAsia="Times New Roman" w:hAnsi="Times New Roman" w:cs="Times New Roman"/>
          <w:sz w:val="28"/>
          <w:szCs w:val="28"/>
          <w:lang w:eastAsia="ru-RU"/>
        </w:rPr>
        <w:t>необходимых</w:t>
      </w:r>
      <w:proofErr w:type="gramEnd"/>
      <w:r w:rsidRPr="00055A03">
        <w:rPr>
          <w:rFonts w:ascii="Times New Roman" w:eastAsia="Times New Roman" w:hAnsi="Times New Roman" w:cs="Times New Roman"/>
          <w:sz w:val="28"/>
          <w:szCs w:val="28"/>
          <w:lang w:eastAsia="ru-RU"/>
        </w:rPr>
        <w:t xml:space="preserve">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2.9. Для получения муниципальной услуги заявителем самостоятельно </w:t>
      </w:r>
      <w:proofErr w:type="gramStart"/>
      <w:r w:rsidRPr="00FF4F55">
        <w:rPr>
          <w:rFonts w:ascii="Times New Roman" w:eastAsia="Times New Roman" w:hAnsi="Times New Roman" w:cs="Times New Roman"/>
          <w:sz w:val="28"/>
          <w:szCs w:val="28"/>
          <w:lang w:eastAsia="ru-RU"/>
        </w:rPr>
        <w:t>предоставляются следующие документы</w:t>
      </w:r>
      <w:proofErr w:type="gramEnd"/>
      <w:r w:rsidRPr="00FF4F55">
        <w:rPr>
          <w:rFonts w:ascii="Times New Roman" w:eastAsia="Times New Roman" w:hAnsi="Times New Roman" w:cs="Times New Roman"/>
          <w:sz w:val="28"/>
          <w:szCs w:val="28"/>
          <w:lang w:eastAsia="ru-RU"/>
        </w:rPr>
        <w:t>:</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w:t>
      </w:r>
      <w:r w:rsidR="00946656">
        <w:rPr>
          <w:rFonts w:ascii="Times New Roman" w:eastAsia="Times New Roman" w:hAnsi="Times New Roman" w:cs="Times New Roman"/>
          <w:sz w:val="28"/>
          <w:szCs w:val="28"/>
          <w:lang w:eastAsia="ru-RU"/>
        </w:rPr>
        <w:t>авляется на имя главы Ильин</w:t>
      </w:r>
      <w:r w:rsidR="005F1C0F" w:rsidRPr="00FF4F55">
        <w:rPr>
          <w:rFonts w:ascii="Times New Roman" w:eastAsia="Times New Roman" w:hAnsi="Times New Roman" w:cs="Times New Roman"/>
          <w:sz w:val="28"/>
          <w:szCs w:val="28"/>
          <w:lang w:eastAsia="ru-RU"/>
        </w:rPr>
        <w:t>ского сельского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Pr>
          <w:rFonts w:ascii="Times New Roman" w:hAnsi="Times New Roman" w:cs="Times New Roman"/>
          <w:sz w:val="28"/>
          <w:szCs w:val="28"/>
        </w:rPr>
        <w:lastRenderedPageBreak/>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6"/>
    <w:bookmarkEnd w:id="17"/>
    <w:bookmarkEnd w:id="18"/>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w:t>
      </w:r>
      <w:proofErr w:type="gramStart"/>
      <w:r w:rsidRPr="00FF4F55">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4"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5"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F4F55">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9"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F4F55">
        <w:rPr>
          <w:rFonts w:ascii="Times New Roman" w:eastAsia="Times New Roman" w:hAnsi="Times New Roman" w:cs="Times New Roman"/>
          <w:sz w:val="28"/>
          <w:szCs w:val="28"/>
          <w:lang w:eastAsia="ru-RU"/>
        </w:rPr>
        <w:t xml:space="preserve">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2.14.2. </w:t>
      </w:r>
      <w:proofErr w:type="gramStart"/>
      <w:r w:rsidRPr="00FF4F55">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0"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20"/>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4"/>
      <w:r w:rsidRPr="00FF4F55">
        <w:rPr>
          <w:rFonts w:ascii="Times New Roman" w:eastAsia="Times New Roman" w:hAnsi="Times New Roman" w:cs="Times New Roman"/>
          <w:sz w:val="28"/>
          <w:szCs w:val="28"/>
          <w:lang w:eastAsia="ru-RU"/>
        </w:rPr>
        <w:t>3</w:t>
      </w:r>
      <w:r w:rsidR="009E17E0" w:rsidRPr="00FF4F55">
        <w:rPr>
          <w:rFonts w:ascii="Times New Roman" w:eastAsia="Times New Roman" w:hAnsi="Times New Roman" w:cs="Times New Roman"/>
          <w:sz w:val="28"/>
          <w:szCs w:val="28"/>
          <w:lang w:eastAsia="ru-RU"/>
        </w:rPr>
        <w:t xml:space="preserve">) выписка из ЕГРН о правах на здание, строение, сооружение, </w:t>
      </w:r>
      <w:proofErr w:type="gramStart"/>
      <w:r w:rsidR="009E17E0" w:rsidRPr="00FF4F55">
        <w:rPr>
          <w:rFonts w:ascii="Times New Roman" w:eastAsia="Times New Roman" w:hAnsi="Times New Roman" w:cs="Times New Roman"/>
          <w:sz w:val="28"/>
          <w:szCs w:val="28"/>
          <w:lang w:eastAsia="ru-RU"/>
        </w:rPr>
        <w:t>находящиеся</w:t>
      </w:r>
      <w:proofErr w:type="gramEnd"/>
      <w:r w:rsidR="009E17E0" w:rsidRPr="00FF4F55">
        <w:rPr>
          <w:rFonts w:ascii="Times New Roman" w:eastAsia="Times New Roman" w:hAnsi="Times New Roman" w:cs="Times New Roman"/>
          <w:sz w:val="28"/>
          <w:szCs w:val="28"/>
          <w:lang w:eastAsia="ru-RU"/>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5"/>
      <w:bookmarkEnd w:id="21"/>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2"/>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41"/>
      <w:r w:rsidRPr="00FF4F55">
        <w:rPr>
          <w:rFonts w:ascii="Times New Roman" w:eastAsia="Times New Roman" w:hAnsi="Times New Roman" w:cs="Times New Roman"/>
          <w:sz w:val="28"/>
          <w:szCs w:val="28"/>
          <w:lang w:eastAsia="ru-RU"/>
        </w:rPr>
        <w:t xml:space="preserve">2.16. </w:t>
      </w:r>
      <w:bookmarkEnd w:id="23"/>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4"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4"/>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w:t>
      </w:r>
      <w:r w:rsidRPr="00470247">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w:t>
      </w:r>
      <w:proofErr w:type="spellStart"/>
      <w:r w:rsidRPr="00470247">
        <w:rPr>
          <w:rFonts w:ascii="Times New Roman" w:eastAsia="DejaVu Sans" w:hAnsi="Times New Roman" w:cs="Times New Roman"/>
          <w:kern w:val="3"/>
          <w:sz w:val="28"/>
          <w:szCs w:val="28"/>
          <w:lang w:eastAsia="zh-CN" w:bidi="hi-IN"/>
        </w:rPr>
        <w:t>Новопокровский</w:t>
      </w:r>
      <w:proofErr w:type="spellEnd"/>
      <w:r w:rsidRPr="00470247">
        <w:rPr>
          <w:rFonts w:ascii="Times New Roman" w:eastAsia="DejaVu Sans" w:hAnsi="Times New Roman" w:cs="Times New Roman"/>
          <w:kern w:val="3"/>
          <w:sz w:val="28"/>
          <w:szCs w:val="28"/>
          <w:lang w:eastAsia="zh-CN" w:bidi="hi-IN"/>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proofErr w:type="gramStart"/>
      <w:r w:rsidRPr="0047024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470247">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470247">
        <w:rPr>
          <w:rFonts w:ascii="Times New Roman" w:eastAsia="DejaVu Sans" w:hAnsi="Times New Roman" w:cs="Times New Roman"/>
          <w:kern w:val="3"/>
          <w:sz w:val="28"/>
          <w:szCs w:val="28"/>
          <w:lang w:eastAsia="zh-CN" w:bidi="hi-IN"/>
        </w:rPr>
        <w:t>ии и ау</w:t>
      </w:r>
      <w:proofErr w:type="gramEnd"/>
      <w:r w:rsidRPr="0047024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2.17.2. </w:t>
      </w:r>
      <w:proofErr w:type="gramStart"/>
      <w:r w:rsidRPr="0047024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F4F55">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5"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6" w:name="sub_2176"/>
      <w:bookmarkEnd w:id="25"/>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6"/>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7"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7"/>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8" w:name="P160"/>
      <w:bookmarkEnd w:id="28"/>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9" w:name="OLE_LINK1"/>
      <w:bookmarkStart w:id="30"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9"/>
      <w:bookmarkEnd w:id="30"/>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0"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70041" w:rsidRPr="00FF4F55">
        <w:rPr>
          <w:rFonts w:ascii="Times New Roman" w:eastAsia="Times New Roman" w:hAnsi="Times New Roman" w:cs="Times New Roman"/>
          <w:sz w:val="28"/>
          <w:szCs w:val="28"/>
          <w:lang w:eastAsia="ru-RU"/>
        </w:rPr>
        <w:t>ии ау</w:t>
      </w:r>
      <w:proofErr w:type="gramEnd"/>
      <w:r w:rsidR="00070041"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9119F" w:rsidRPr="00FF4F55">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w:t>
      </w:r>
      <w:proofErr w:type="gramStart"/>
      <w:r w:rsidR="00070041" w:rsidRPr="00FF4F55">
        <w:rPr>
          <w:rFonts w:ascii="Times New Roman" w:eastAsia="Times New Roman" w:hAnsi="Times New Roman" w:cs="Times New Roman"/>
          <w:sz w:val="28"/>
          <w:szCs w:val="28"/>
          <w:lang w:eastAsia="ru-RU"/>
        </w:rPr>
        <w:t>жд в св</w:t>
      </w:r>
      <w:proofErr w:type="gramEnd"/>
      <w:r w:rsidR="00070041" w:rsidRPr="00FF4F55">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roofErr w:type="gramEnd"/>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1"/>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2" w:name="sub_20012"/>
    </w:p>
    <w:bookmarkEnd w:id="32"/>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3"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w:t>
      </w:r>
      <w:proofErr w:type="gramStart"/>
      <w:r w:rsidRPr="007A0791">
        <w:rPr>
          <w:rFonts w:ascii="Times New Roman" w:eastAsia="Times New Roman" w:hAnsi="Times New Roman" w:cs="Times New Roman"/>
          <w:bCs/>
          <w:kern w:val="32"/>
          <w:sz w:val="28"/>
          <w:szCs w:val="28"/>
          <w:lang w:eastAsia="ru-RU"/>
        </w:rPr>
        <w:t>обязательными</w:t>
      </w:r>
      <w:proofErr w:type="gramEnd"/>
      <w:r w:rsidRPr="007A0791">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3"/>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7A0791">
        <w:rPr>
          <w:rFonts w:ascii="Times New Roman" w:eastAsia="Calibri" w:hAnsi="Times New Roman" w:cs="Times New Roman"/>
          <w:sz w:val="28"/>
          <w:szCs w:val="28"/>
        </w:rPr>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7A0791">
        <w:rPr>
          <w:rFonts w:ascii="Times New Roman" w:eastAsia="Times New Roman" w:hAnsi="Times New Roman" w:cs="Times New Roman"/>
          <w:bCs/>
          <w:sz w:val="28"/>
          <w:szCs w:val="28"/>
          <w:lang w:eastAsia="ru-RU"/>
        </w:rPr>
        <w:t>Срок и порядок регистрации запроса заявителя</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о предоставлении Муниципальной услуги,</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в том числе в электронной форме</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2.30. Регистрация заявления о предоставлении муниципальной услуги и (или) документов (содержащихся в них сведений), необходимых для </w:t>
      </w:r>
      <w:r w:rsidRPr="007A0791">
        <w:rPr>
          <w:rFonts w:ascii="Times New Roman" w:eastAsia="Calibri" w:hAnsi="Times New Roman" w:cs="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sub_20016"/>
      <w:r w:rsidRPr="007A0791">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7A0791">
        <w:rPr>
          <w:rFonts w:ascii="Times New Roman" w:eastAsia="Times New Roman" w:hAnsi="Times New Roman" w:cs="Times New Roman"/>
          <w:sz w:val="28"/>
          <w:szCs w:val="28"/>
          <w:lang w:eastAsia="ru-RU"/>
        </w:rPr>
        <w:t>с</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7A0791">
        <w:rPr>
          <w:rFonts w:ascii="Times New Roman" w:eastAsia="Times New Roman" w:hAnsi="Times New Roman" w:cs="Times New Roman"/>
          <w:sz w:val="28"/>
          <w:szCs w:val="28"/>
          <w:lang w:eastAsia="ru-RU"/>
        </w:rPr>
        <w:t>для</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7A0791">
        <w:rPr>
          <w:rFonts w:ascii="Times New Roman" w:eastAsia="Times New Roman" w:hAnsi="Times New Roman" w:cs="Times New Roman"/>
          <w:sz w:val="28"/>
          <w:szCs w:val="28"/>
          <w:lang w:eastAsia="ru-RU"/>
        </w:rPr>
        <w:t>к</w:t>
      </w:r>
      <w:proofErr w:type="gramEnd"/>
      <w:r w:rsidRPr="007A0791">
        <w:rPr>
          <w:rFonts w:ascii="Times New Roman" w:eastAsia="Times New Roman" w:hAnsi="Times New Roman" w:cs="Times New Roman"/>
          <w:sz w:val="28"/>
          <w:szCs w:val="28"/>
          <w:lang w:eastAsia="ru-RU"/>
        </w:rPr>
        <w:t xml:space="preserve"> </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7A0791">
        <w:rPr>
          <w:rFonts w:ascii="Times New Roman" w:eastAsia="Times New Roman" w:hAnsi="Times New Roman" w:cs="Times New Roman"/>
          <w:sz w:val="28"/>
          <w:szCs w:val="28"/>
          <w:lang w:eastAsia="ru-RU"/>
        </w:rPr>
        <w:t>в</w:t>
      </w:r>
      <w:proofErr w:type="gramEnd"/>
    </w:p>
    <w:p w:rsidR="007A0791" w:rsidRPr="007A0791" w:rsidRDefault="007A0791" w:rsidP="007A0791">
      <w:pPr>
        <w:spacing w:after="0" w:line="240" w:lineRule="auto"/>
        <w:jc w:val="center"/>
        <w:rPr>
          <w:rFonts w:ascii="Times New Roman" w:eastAsia="Calibri" w:hAnsi="Times New Roman" w:cs="Times New Roman"/>
          <w:sz w:val="28"/>
          <w:szCs w:val="28"/>
        </w:rPr>
      </w:pPr>
      <w:proofErr w:type="gramStart"/>
      <w:r w:rsidRPr="007A0791">
        <w:rPr>
          <w:rFonts w:ascii="Times New Roman" w:eastAsia="Times New Roman" w:hAnsi="Times New Roman" w:cs="Times New Roman"/>
          <w:sz w:val="28"/>
          <w:szCs w:val="28"/>
          <w:lang w:eastAsia="ru-RU"/>
        </w:rPr>
        <w:t>соответствии</w:t>
      </w:r>
      <w:proofErr w:type="gramEnd"/>
      <w:r w:rsidRPr="007A0791">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roofErr w:type="gramStart"/>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w:t>
      </w:r>
      <w:r w:rsidR="00946656">
        <w:rPr>
          <w:rFonts w:ascii="Times New Roman" w:eastAsia="Times New Roman" w:hAnsi="Times New Roman" w:cs="Times New Roman"/>
          <w:sz w:val="28"/>
          <w:szCs w:val="28"/>
          <w:lang w:eastAsia="ru-RU"/>
        </w:rPr>
        <w:t>льность на территории Ильин</w:t>
      </w:r>
      <w:r w:rsidRPr="007A0791">
        <w:rPr>
          <w:rFonts w:ascii="Times New Roman" w:eastAsia="Times New Roman" w:hAnsi="Times New Roman" w:cs="Times New Roman"/>
          <w:sz w:val="28"/>
          <w:szCs w:val="28"/>
          <w:lang w:eastAsia="ru-RU"/>
        </w:rPr>
        <w:t xml:space="preserve">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7A0791">
        <w:rPr>
          <w:rFonts w:ascii="Times New Roman" w:eastAsia="Times New Roman" w:hAnsi="Times New Roman" w:cs="Times New Roman"/>
          <w:sz w:val="28"/>
          <w:szCs w:val="28"/>
          <w:lang w:eastAsia="ru-RU"/>
        </w:rPr>
        <w:t>это</w:t>
      </w:r>
      <w:proofErr w:type="gramEnd"/>
      <w:r w:rsidRPr="007A0791">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2.39. Специалисты, осуществляющие прием получателей муниципальных </w:t>
      </w:r>
      <w:r w:rsidRPr="007A0791">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7A0791">
        <w:rPr>
          <w:rFonts w:ascii="Times New Roman" w:eastAsia="Times New Roman" w:hAnsi="Times New Roman" w:cs="Times New Roman"/>
          <w:sz w:val="28"/>
          <w:szCs w:val="28"/>
          <w:lang w:eastAsia="ru-RU"/>
        </w:rPr>
        <w:t>2.40.</w:t>
      </w:r>
      <w:bookmarkEnd w:id="39"/>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w:t>
      </w:r>
      <w:r w:rsidRPr="00470247">
        <w:rPr>
          <w:rFonts w:ascii="Times New Roman" w:eastAsia="Times New Roman" w:hAnsi="Times New Roman" w:cs="Times New Roman"/>
          <w:sz w:val="28"/>
          <w:szCs w:val="28"/>
          <w:lang w:eastAsia="ru-RU"/>
        </w:rPr>
        <w:lastRenderedPageBreak/>
        <w:t>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w:t>
      </w:r>
      <w:r w:rsidR="00946656">
        <w:rPr>
          <w:rFonts w:ascii="Times New Roman" w:eastAsia="Times New Roman" w:hAnsi="Times New Roman" w:cs="Times New Roman"/>
          <w:sz w:val="28"/>
          <w:szCs w:val="28"/>
          <w:lang w:eastAsia="ru-RU"/>
        </w:rPr>
        <w:t>яются в администрацию Ильин</w:t>
      </w:r>
      <w:r w:rsidRPr="00470247">
        <w:rPr>
          <w:rFonts w:ascii="Times New Roman" w:eastAsia="Times New Roman" w:hAnsi="Times New Roman" w:cs="Times New Roman"/>
          <w:sz w:val="28"/>
          <w:szCs w:val="28"/>
          <w:lang w:eastAsia="ru-RU"/>
        </w:rPr>
        <w:t>ского сельского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w:t>
      </w:r>
      <w:r w:rsidR="00946656">
        <w:rPr>
          <w:rFonts w:ascii="Times New Roman" w:eastAsia="Times New Roman" w:hAnsi="Times New Roman" w:cs="Times New Roman"/>
          <w:sz w:val="28"/>
          <w:szCs w:val="28"/>
          <w:lang w:eastAsia="ru-RU"/>
        </w:rPr>
        <w:t>истрацию Ильин</w:t>
      </w:r>
      <w:r w:rsidRPr="00470247">
        <w:rPr>
          <w:rFonts w:ascii="Times New Roman" w:eastAsia="Times New Roman" w:hAnsi="Times New Roman" w:cs="Times New Roman"/>
          <w:sz w:val="28"/>
          <w:szCs w:val="28"/>
          <w:lang w:eastAsia="ru-RU"/>
        </w:rPr>
        <w:t xml:space="preserve">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 xml:space="preserve">2.43. </w:t>
      </w:r>
      <w:proofErr w:type="gramStart"/>
      <w:r w:rsidRPr="007A0791">
        <w:rPr>
          <w:rFonts w:ascii="Times New Roman" w:eastAsia="Times New Roman" w:hAnsi="Times New Roman" w:cs="Times New Roman"/>
          <w:sz w:val="28"/>
          <w:szCs w:val="28"/>
          <w:lang w:eastAsia="ar-SA"/>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ar-SA"/>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7A0791">
        <w:rPr>
          <w:rFonts w:ascii="Times New Roman" w:eastAsia="Times New Roman" w:hAnsi="Times New Roman" w:cs="Times New Roman"/>
          <w:sz w:val="28"/>
          <w:szCs w:val="28"/>
          <w:lang w:eastAsia="ar-SA"/>
        </w:rPr>
        <w:t xml:space="preserve"> </w:t>
      </w:r>
      <w:proofErr w:type="gramStart"/>
      <w:r w:rsidRPr="007A0791">
        <w:rPr>
          <w:rFonts w:ascii="Times New Roman" w:eastAsia="Times New Roman" w:hAnsi="Times New Roman" w:cs="Times New Roman"/>
          <w:sz w:val="28"/>
          <w:szCs w:val="28"/>
          <w:lang w:eastAsia="ar-SA"/>
        </w:rPr>
        <w:t>пределах</w:t>
      </w:r>
      <w:proofErr w:type="gramEnd"/>
      <w:r w:rsidRPr="007A0791">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2.44. </w:t>
      </w:r>
      <w:proofErr w:type="gramStart"/>
      <w:r w:rsidRPr="007A0791">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2.45. </w:t>
      </w:r>
      <w:proofErr w:type="gramStart"/>
      <w:r w:rsidRPr="007A0791">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МФЦ</w:t>
      </w:r>
    </w:p>
    <w:p w:rsidR="005F4125" w:rsidRPr="00FF4F55"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0"/>
    <w:bookmarkEnd w:id="41"/>
    <w:bookmarkEnd w:id="42"/>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4" w:name="OLE_LINK15"/>
      <w:bookmarkStart w:id="45"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4"/>
      <w:bookmarkEnd w:id="45"/>
      <w:r w:rsidRPr="00FF4F55">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F4F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w:t>
      </w:r>
      <w:proofErr w:type="gramStart"/>
      <w:r w:rsidRPr="00FF4F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4F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F4F55">
        <w:rPr>
          <w:rFonts w:ascii="Times New Roman" w:eastAsia="Times New Roman" w:hAnsi="Times New Roman" w:cs="Times New Roman"/>
          <w:sz w:val="28"/>
          <w:szCs w:val="28"/>
          <w:lang w:eastAsia="ru-RU"/>
        </w:rPr>
        <w:t xml:space="preserve">один) </w:t>
      </w:r>
      <w:proofErr w:type="gramEnd"/>
      <w:r w:rsidRPr="00FF4F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FF4F55">
        <w:rPr>
          <w:rFonts w:ascii="Times New Roman" w:eastAsia="Times New Roman" w:hAnsi="Times New Roman" w:cs="Times New Roman"/>
          <w:sz w:val="28"/>
          <w:szCs w:val="28"/>
          <w:lang w:eastAsia="ru-RU"/>
        </w:rPr>
        <w:t>л</w:t>
      </w:r>
      <w:proofErr w:type="gramEnd"/>
      <w:r w:rsidRPr="00FF4F55">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roofErr w:type="gramEnd"/>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F4F55">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Pr="00FF4F55">
          <w:rPr>
            <w:rFonts w:ascii="Times New Roman" w:eastAsia="Times New Roman" w:hAnsi="Times New Roman" w:cs="Times New Roman"/>
            <w:sz w:val="28"/>
            <w:szCs w:val="28"/>
            <w:lang w:eastAsia="ru-RU"/>
          </w:rPr>
          <w:t xml:space="preserve"> от 27 июля 2010 года № 210-ФЗ </w:t>
        </w:r>
      </w:hyperlink>
      <w:hyperlink r:id="rId38"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FF4F55">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F4F55">
        <w:rPr>
          <w:rFonts w:ascii="Times New Roman" w:eastAsia="Times New Roman" w:hAnsi="Times New Roman" w:cs="Times New Roman"/>
          <w:sz w:val="28"/>
          <w:szCs w:val="28"/>
          <w:lang w:eastAsia="ru-RU"/>
        </w:rPr>
        <w:t>е-</w:t>
      </w:r>
      <w:proofErr w:type="gramEnd"/>
      <w:r w:rsidRPr="00FF4F55">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7" w:name="sub_740"/>
      <w:bookmarkEnd w:id="43"/>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w:t>
      </w:r>
      <w:r w:rsidR="004112FA">
        <w:rPr>
          <w:rFonts w:ascii="Times New Roman" w:eastAsia="Times New Roman" w:hAnsi="Times New Roman" w:cs="Times New Roman"/>
          <w:sz w:val="28"/>
          <w:szCs w:val="28"/>
          <w:lang w:eastAsia="ar-SA"/>
        </w:rPr>
        <w:t>подписания его главой Ильин</w:t>
      </w:r>
      <w:r w:rsidRPr="00FF4F55">
        <w:rPr>
          <w:rFonts w:ascii="Times New Roman" w:eastAsia="Times New Roman" w:hAnsi="Times New Roman" w:cs="Times New Roman"/>
          <w:sz w:val="28"/>
          <w:szCs w:val="28"/>
          <w:lang w:eastAsia="ar-SA"/>
        </w:rPr>
        <w:t xml:space="preserve">ского сельского поселения Новопокровского района направляет заявителю почтой либо выдает </w:t>
      </w:r>
      <w:r w:rsidRPr="00FF4F55">
        <w:rPr>
          <w:rFonts w:ascii="Times New Roman" w:eastAsia="Times New Roman" w:hAnsi="Times New Roman" w:cs="Times New Roman"/>
          <w:sz w:val="28"/>
          <w:szCs w:val="28"/>
          <w:lang w:eastAsia="ar-SA"/>
        </w:rPr>
        <w:lastRenderedPageBreak/>
        <w:t>на руки, или передает с сопроводительным письмом в МФЦ для выдачи заявителю;</w:t>
      </w:r>
      <w:proofErr w:type="gramEnd"/>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постан</w:t>
      </w:r>
      <w:r w:rsidR="004112FA">
        <w:rPr>
          <w:rFonts w:ascii="Times New Roman" w:hAnsi="Times New Roman" w:cs="Times New Roman"/>
          <w:sz w:val="28"/>
          <w:szCs w:val="28"/>
        </w:rPr>
        <w:t>овление администрации Ильин</w:t>
      </w:r>
      <w:r w:rsidRPr="00FF4F55">
        <w:rPr>
          <w:rFonts w:ascii="Times New Roman" w:hAnsi="Times New Roman" w:cs="Times New Roman"/>
          <w:sz w:val="28"/>
          <w:szCs w:val="28"/>
        </w:rPr>
        <w:t>ского сельского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7"/>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hAnsi="Times New Roman" w:cs="Times New Roman"/>
          <w:sz w:val="28"/>
          <w:szCs w:val="28"/>
        </w:rPr>
        <w:t>срока действия результата предоставления муниципальной услуги</w:t>
      </w:r>
      <w:proofErr w:type="gramEnd"/>
      <w:r w:rsidRPr="00FF4F55">
        <w:rPr>
          <w:rFonts w:ascii="Times New Roman" w:hAnsi="Times New Roman" w:cs="Times New Roman"/>
          <w:sz w:val="28"/>
          <w:szCs w:val="28"/>
        </w:rPr>
        <w:t>.</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8" w:name="sub_741"/>
      <w:r w:rsidRPr="00FF4F55">
        <w:rPr>
          <w:rFonts w:ascii="Times New Roman" w:hAnsi="Times New Roman" w:cs="Times New Roman"/>
          <w:sz w:val="28"/>
          <w:szCs w:val="28"/>
        </w:rPr>
        <w:t>3.15. Ответственный специалист:</w:t>
      </w:r>
    </w:p>
    <w:bookmarkEnd w:id="48"/>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w:t>
      </w:r>
      <w:r w:rsidRPr="00FF4F55">
        <w:rPr>
          <w:rFonts w:ascii="Times New Roman" w:hAnsi="Times New Roman" w:cs="Times New Roman"/>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F4F55">
        <w:rPr>
          <w:rFonts w:ascii="Times New Roman" w:eastAsia="DejaVu Sans" w:hAnsi="Times New Roman" w:cs="Times New Roman"/>
          <w:kern w:val="3"/>
          <w:sz w:val="28"/>
          <w:szCs w:val="28"/>
          <w:lang w:eastAsia="zh-CN" w:bidi="hi-IN"/>
        </w:rPr>
        <w:t>государственных</w:t>
      </w:r>
      <w:proofErr w:type="gramEnd"/>
      <w:r w:rsidRPr="00FF4F55">
        <w:rPr>
          <w:rFonts w:ascii="Times New Roman" w:eastAsia="DejaVu Sans" w:hAnsi="Times New Roman" w:cs="Times New Roman"/>
          <w:kern w:val="3"/>
          <w:sz w:val="28"/>
          <w:szCs w:val="28"/>
          <w:lang w:eastAsia="zh-CN" w:bidi="hi-IN"/>
        </w:rPr>
        <w:t xml:space="preserve">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sidR="004112FA">
        <w:rPr>
          <w:rFonts w:ascii="Times New Roman" w:eastAsia="Times New Roman" w:hAnsi="Times New Roman" w:cs="Times New Roman"/>
          <w:sz w:val="28"/>
          <w:szCs w:val="28"/>
          <w:lang w:eastAsia="ru-RU"/>
        </w:rPr>
        <w:t>выбрать администрацию Ильин</w:t>
      </w:r>
      <w:r w:rsidRPr="00FF4F55">
        <w:rPr>
          <w:rFonts w:ascii="Times New Roman" w:eastAsia="Times New Roman" w:hAnsi="Times New Roman" w:cs="Times New Roman"/>
          <w:sz w:val="28"/>
          <w:szCs w:val="28"/>
          <w:lang w:eastAsia="ru-RU"/>
        </w:rPr>
        <w:t>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F4F55">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F4F55">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w:t>
      </w:r>
      <w:r w:rsidRPr="00FF4F55">
        <w:rPr>
          <w:rFonts w:ascii="Times New Roman" w:eastAsia="Times New Roman" w:hAnsi="Times New Roman" w:cs="Times New Roman"/>
          <w:sz w:val="28"/>
          <w:szCs w:val="28"/>
          <w:lang w:eastAsia="ru-RU"/>
        </w:rPr>
        <w:lastRenderedPageBreak/>
        <w:t>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4F55">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FF4F55">
        <w:rPr>
          <w:rFonts w:ascii="Times New Roman" w:eastAsia="DejaVu Sans" w:hAnsi="Times New Roman" w:cs="Times New Roman"/>
          <w:sz w:val="28"/>
          <w:szCs w:val="28"/>
        </w:rPr>
        <w:t>ии и ау</w:t>
      </w:r>
      <w:proofErr w:type="gramEnd"/>
      <w:r w:rsidRPr="00FF4F55">
        <w:rPr>
          <w:rFonts w:ascii="Times New Roman" w:eastAsia="DejaVu Sans" w:hAnsi="Times New Roman" w:cs="Times New Roman"/>
          <w:sz w:val="28"/>
          <w:szCs w:val="28"/>
        </w:rPr>
        <w:t>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FF4F55">
        <w:rPr>
          <w:rFonts w:ascii="Times New Roman" w:eastAsia="DejaVu Sans" w:hAnsi="Times New Roman" w:cs="Times New Roman"/>
          <w:sz w:val="28"/>
          <w:szCs w:val="28"/>
        </w:rPr>
        <w:t>потери</w:t>
      </w:r>
      <w:proofErr w:type="gramEnd"/>
      <w:r w:rsidRPr="00FF4F55">
        <w:rPr>
          <w:rFonts w:ascii="Times New Roman" w:eastAsia="DejaVu Sans" w:hAnsi="Times New Roman" w:cs="Times New Roman"/>
          <w:sz w:val="28"/>
          <w:szCs w:val="28"/>
        </w:rPr>
        <w:t xml:space="preserve">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3.25.5. Сформированный и подписанный </w:t>
      </w:r>
      <w:proofErr w:type="gramStart"/>
      <w:r w:rsidRPr="00FF4F55">
        <w:rPr>
          <w:rFonts w:ascii="Times New Roman" w:eastAsia="DejaVu Sans" w:hAnsi="Times New Roman" w:cs="Times New Roman"/>
          <w:sz w:val="28"/>
          <w:szCs w:val="28"/>
        </w:rPr>
        <w:t>запрос</w:t>
      </w:r>
      <w:proofErr w:type="gramEnd"/>
      <w:r w:rsidRPr="00FF4F55">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 2.42</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Pr="00FF4F55">
        <w:rPr>
          <w:rFonts w:ascii="Times New Roman" w:eastAsia="DejaVu Sans" w:hAnsi="Times New Roman" w:cs="Times New Roman"/>
          <w:sz w:val="28"/>
          <w:szCs w:val="28"/>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з</w:t>
      </w:r>
      <w:proofErr w:type="spellEnd"/>
      <w:r w:rsidRPr="00FF4F55">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F4F55">
        <w:rPr>
          <w:rFonts w:ascii="Times New Roman" w:eastAsia="DejaVu Sans" w:hAnsi="Times New Roman" w:cs="Times New Roman"/>
          <w:sz w:val="28"/>
          <w:szCs w:val="28"/>
        </w:rPr>
        <w:lastRenderedPageBreak/>
        <w:t>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3.31. </w:t>
      </w:r>
      <w:proofErr w:type="gramStart"/>
      <w:r w:rsidRPr="00FF4F55">
        <w:rPr>
          <w:rFonts w:ascii="Times New Roman" w:eastAsia="DejaVu Sans" w:hAnsi="Times New Roman" w:cs="Times New Roman"/>
          <w:sz w:val="28"/>
          <w:szCs w:val="28"/>
        </w:rPr>
        <w:t>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F4F55">
        <w:rPr>
          <w:rFonts w:ascii="Times New Roman" w:eastAsia="Times New Roman" w:hAnsi="Times New Roman" w:cs="Times New Roman"/>
          <w:sz w:val="28"/>
          <w:szCs w:val="28"/>
          <w:lang w:eastAsia="ru-RU"/>
        </w:rPr>
        <w:t>»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w:t>
      </w:r>
      <w:proofErr w:type="gramStart"/>
      <w:r w:rsidRPr="00FF4F55">
        <w:rPr>
          <w:rFonts w:ascii="Times New Roman" w:eastAsia="Times New Roman" w:hAnsi="Times New Roman" w:cs="Times New Roman"/>
          <w:sz w:val="28"/>
          <w:szCs w:val="28"/>
          <w:lang w:eastAsia="ru-RU"/>
        </w:rPr>
        <w:t>документах</w:t>
      </w:r>
      <w:proofErr w:type="gramEnd"/>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w:t>
      </w:r>
      <w:proofErr w:type="gramStart"/>
      <w:r w:rsidRPr="00FF4F55">
        <w:rPr>
          <w:rFonts w:ascii="Times New Roman" w:eastAsia="Times New Roman" w:hAnsi="Times New Roman" w:cs="Times New Roman"/>
          <w:sz w:val="28"/>
          <w:szCs w:val="28"/>
          <w:lang w:eastAsia="ru-RU"/>
        </w:rPr>
        <w:t>ст в ср</w:t>
      </w:r>
      <w:proofErr w:type="gramEnd"/>
      <w:r w:rsidRPr="00FF4F55">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4112FA">
        <w:rPr>
          <w:rFonts w:ascii="Times New Roman" w:eastAsia="Times New Roman" w:hAnsi="Times New Roman" w:cs="Times New Roman"/>
          <w:sz w:val="28"/>
          <w:szCs w:val="28"/>
          <w:lang w:eastAsia="ar-SA"/>
        </w:rPr>
        <w:t>главой Ильин</w:t>
      </w:r>
      <w:r w:rsidRPr="00FF4F55">
        <w:rPr>
          <w:rFonts w:ascii="Times New Roman" w:eastAsia="Times New Roman" w:hAnsi="Times New Roman" w:cs="Times New Roman"/>
          <w:sz w:val="28"/>
          <w:szCs w:val="28"/>
          <w:lang w:eastAsia="ar-SA"/>
        </w:rPr>
        <w:t xml:space="preserve">ского сельского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w:t>
      </w:r>
      <w:proofErr w:type="gramEnd"/>
      <w:r w:rsidRPr="00FF4F55">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w:t>
      </w:r>
      <w:proofErr w:type="gramStart"/>
      <w:r w:rsidRPr="00FF4F55">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w:t>
      </w:r>
      <w:proofErr w:type="gramStart"/>
      <w:r w:rsidRPr="00FF4F55">
        <w:rPr>
          <w:rFonts w:ascii="Times New Roman" w:eastAsia="Times New Roman" w:hAnsi="Times New Roman" w:cs="Times New Roman"/>
          <w:sz w:val="28"/>
          <w:szCs w:val="28"/>
          <w:lang w:eastAsia="ru-RU"/>
        </w:rPr>
        <w:t>однократном</w:t>
      </w:r>
      <w:proofErr w:type="gramEnd"/>
      <w:r w:rsidRPr="00FF4F55">
        <w:rPr>
          <w:rFonts w:ascii="Times New Roman" w:eastAsia="Times New Roman" w:hAnsi="Times New Roman" w:cs="Times New Roman"/>
          <w:sz w:val="28"/>
          <w:szCs w:val="28"/>
          <w:lang w:eastAsia="ru-RU"/>
        </w:rPr>
        <w:t xml:space="preserve">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обращении</w:t>
      </w:r>
      <w:proofErr w:type="gramEnd"/>
      <w:r w:rsidRPr="00FF4F55">
        <w:rPr>
          <w:rFonts w:ascii="Times New Roman" w:eastAsia="Times New Roman" w:hAnsi="Times New Roman" w:cs="Times New Roman"/>
          <w:sz w:val="28"/>
          <w:szCs w:val="28"/>
          <w:lang w:eastAsia="ru-RU"/>
        </w:rPr>
        <w:t xml:space="preserve">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w:t>
      </w:r>
      <w:proofErr w:type="gramStart"/>
      <w:r w:rsidRPr="00FF4F55">
        <w:rPr>
          <w:rFonts w:ascii="Times New Roman" w:eastAsia="Times New Roman" w:hAnsi="Times New Roman" w:cs="Times New Roman"/>
          <w:sz w:val="28"/>
          <w:szCs w:val="28"/>
          <w:lang w:eastAsia="ru-RU"/>
        </w:rPr>
        <w:t>нескольких муниципальных услуг организует</w:t>
      </w:r>
      <w:proofErr w:type="gramEnd"/>
      <w:r w:rsidRPr="00FF4F55">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Формы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 xml:space="preserve">Порядок осуществления текущего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w:t>
      </w:r>
      <w:proofErr w:type="gramStart"/>
      <w:r w:rsidRPr="00FF4F55">
        <w:rPr>
          <w:rFonts w:ascii="Times New Roman" w:eastAsia="Calibri" w:hAnsi="Times New Roman" w:cs="Times New Roman"/>
          <w:sz w:val="28"/>
          <w:szCs w:val="28"/>
        </w:rPr>
        <w:t>плановых</w:t>
      </w:r>
      <w:proofErr w:type="gramEnd"/>
      <w:r w:rsidRPr="00FF4F55">
        <w:rPr>
          <w:rFonts w:ascii="Times New Roman" w:eastAsia="Calibri" w:hAnsi="Times New Roman" w:cs="Times New Roman"/>
          <w:sz w:val="28"/>
          <w:szCs w:val="28"/>
        </w:rPr>
        <w:t xml:space="preserve">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xml:space="preserve">, заместителем главы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w:t>
      </w: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4.4.2. Должностные лица, осуществляющие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4.4.3. </w:t>
      </w:r>
      <w:proofErr w:type="gramStart"/>
      <w:r w:rsidRPr="00FF4F55">
        <w:rPr>
          <w:rFonts w:ascii="Times New Roman" w:eastAsia="Calibri"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F4F55">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F4F55">
        <w:rPr>
          <w:rFonts w:ascii="Times New Roman" w:eastAsia="Calibri" w:hAnsi="Times New Roman" w:cs="Times New Roman"/>
          <w:sz w:val="28"/>
          <w:szCs w:val="28"/>
        </w:rPr>
        <w:t xml:space="preserve"> законодательством Российской Федерации.</w:t>
      </w:r>
    </w:p>
    <w:p w:rsidR="00333C1B" w:rsidRPr="00FF4F55"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r w:rsidRPr="00FF4F55">
        <w:rPr>
          <w:rFonts w:ascii="Times New Roman" w:eastAsia="Calibri" w:hAnsi="Times New Roman" w:cs="Times New Roman"/>
          <w:sz w:val="28"/>
          <w:szCs w:val="28"/>
        </w:rPr>
        <w:t xml:space="preserve">Досудебный (внесудебный) порядок обжалования решений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 действий (бездействия) органа, предоставляющего </w:t>
      </w:r>
      <w:proofErr w:type="gramStart"/>
      <w:r w:rsidRPr="00FF4F55">
        <w:rPr>
          <w:rFonts w:ascii="Times New Roman" w:eastAsia="Calibri" w:hAnsi="Times New Roman" w:cs="Times New Roman"/>
          <w:sz w:val="28"/>
          <w:szCs w:val="28"/>
        </w:rPr>
        <w:t>муниципальную</w:t>
      </w:r>
      <w:proofErr w:type="gramEnd"/>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муниципальных служащих, работников</w:t>
      </w:r>
    </w:p>
    <w:p w:rsidR="00333C1B" w:rsidRPr="00FF4F55" w:rsidRDefault="00333C1B" w:rsidP="00333C1B">
      <w:pPr>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5.1. </w:t>
      </w:r>
      <w:proofErr w:type="gramStart"/>
      <w:r w:rsidRPr="00FF4F55">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w:t>
      </w:r>
      <w:r w:rsidRPr="00FF4F55">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Федерального закона от 27 июля 2010 </w:t>
      </w:r>
      <w:proofErr w:type="spellStart"/>
      <w:r w:rsidRPr="00FF4F55">
        <w:rPr>
          <w:rFonts w:ascii="Times New Roman" w:eastAsia="Calibri" w:hAnsi="Times New Roman" w:cs="Times New Roman"/>
          <w:sz w:val="28"/>
          <w:szCs w:val="28"/>
        </w:rPr>
        <w:t>года№</w:t>
      </w:r>
      <w:proofErr w:type="spellEnd"/>
      <w:r w:rsidRPr="00FF4F55">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курирующему соответствующий орган.</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заместителя главы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A61AA6">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Жалобы на решения, принятые уполномоченным органом, подаются главе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1AA6">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4112FA" w:rsidRPr="00A61AA6">
        <w:rPr>
          <w:rFonts w:ascii="Times New Roman" w:eastAsia="Times New Roman" w:hAnsi="Times New Roman" w:cs="Times New Roman"/>
          <w:sz w:val="28"/>
          <w:szCs w:val="28"/>
          <w:lang w:eastAsia="ar-SA"/>
        </w:rPr>
        <w:t>Ильин</w:t>
      </w:r>
      <w:r w:rsidRPr="00A61AA6">
        <w:rPr>
          <w:rFonts w:ascii="Times New Roman" w:eastAsia="Times New Roman" w:hAnsi="Times New Roman" w:cs="Times New Roman"/>
          <w:sz w:val="28"/>
          <w:szCs w:val="28"/>
          <w:lang w:eastAsia="ar-SA"/>
        </w:rPr>
        <w:t>ского сельского поселения Новопокровского района</w:t>
      </w:r>
      <w:r w:rsidRPr="00A61AA6">
        <w:rPr>
          <w:rFonts w:ascii="Times New Roman" w:eastAsia="Calibri" w:hAnsi="Times New Roman" w:cs="Times New Roman"/>
          <w:sz w:val="28"/>
          <w:szCs w:val="28"/>
        </w:rPr>
        <w:t xml:space="preserve">, утвержденным постановлением администрации </w:t>
      </w:r>
      <w:r w:rsidR="004112FA" w:rsidRPr="00A61AA6">
        <w:rPr>
          <w:rFonts w:ascii="Times New Roman" w:eastAsia="Times New Roman" w:hAnsi="Times New Roman" w:cs="Times New Roman"/>
          <w:sz w:val="28"/>
          <w:szCs w:val="28"/>
          <w:lang w:eastAsia="ar-SA"/>
        </w:rPr>
        <w:t>Ильин</w:t>
      </w:r>
      <w:r w:rsidRPr="00A61AA6">
        <w:rPr>
          <w:rFonts w:ascii="Times New Roman" w:eastAsia="Times New Roman" w:hAnsi="Times New Roman" w:cs="Times New Roman"/>
          <w:sz w:val="28"/>
          <w:szCs w:val="28"/>
          <w:lang w:eastAsia="ar-SA"/>
        </w:rPr>
        <w:t>ского сельского поселения Новопокровского района</w:t>
      </w:r>
      <w:r w:rsidRPr="00A61AA6">
        <w:rPr>
          <w:rFonts w:ascii="Times New Roman" w:eastAsia="Times New Roman" w:hAnsi="Times New Roman" w:cs="Times New Roman"/>
          <w:sz w:val="28"/>
          <w:szCs w:val="28"/>
          <w:lang w:eastAsia="ru-RU"/>
        </w:rPr>
        <w:t xml:space="preserve"> </w:t>
      </w:r>
      <w:r w:rsidR="00A61AA6" w:rsidRPr="00A61AA6">
        <w:rPr>
          <w:rFonts w:ascii="Times New Roman" w:hAnsi="Times New Roman"/>
          <w:sz w:val="28"/>
          <w:szCs w:val="28"/>
        </w:rPr>
        <w:t xml:space="preserve">10 июля 2018 года № 70 </w:t>
      </w:r>
      <w:r w:rsidRPr="00A61AA6">
        <w:rPr>
          <w:rFonts w:ascii="Times New Roman" w:eastAsia="Calibri" w:hAnsi="Times New Roman" w:cs="Times New Roman"/>
          <w:sz w:val="28"/>
          <w:szCs w:val="28"/>
        </w:rPr>
        <w:t>(далее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w:t>
      </w:r>
      <w:proofErr w:type="gramStart"/>
      <w:r w:rsidRPr="00FF4F55">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F4F55">
        <w:rPr>
          <w:rFonts w:ascii="Times New Roman" w:eastAsia="Calibri" w:hAnsi="Times New Roman" w:cs="Times New Roman"/>
          <w:sz w:val="28"/>
          <w:szCs w:val="28"/>
        </w:rPr>
        <w:t xml:space="preserve"> их должностных лиц, организаций, предусмотренных </w:t>
      </w:r>
      <w:hyperlink r:id="rId40"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F4F55">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F4F55">
        <w:rPr>
          <w:rFonts w:ascii="Times New Roman" w:eastAsia="Calibri" w:hAnsi="Times New Roman" w:cs="Times New Roman"/>
          <w:sz w:val="28"/>
          <w:szCs w:val="28"/>
        </w:rPr>
        <w:t>)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112FA">
        <w:rPr>
          <w:rFonts w:ascii="Times New Roman" w:eastAsia="Times New Roman" w:hAnsi="Times New Roman" w:cs="Times New Roman"/>
          <w:sz w:val="28"/>
          <w:szCs w:val="28"/>
          <w:lang w:eastAsia="ar-SA"/>
        </w:rPr>
        <w:t>Ильин</w:t>
      </w:r>
      <w:r w:rsidRPr="00FF4F55">
        <w:rPr>
          <w:rFonts w:ascii="Times New Roman" w:eastAsia="Times New Roman" w:hAnsi="Times New Roman" w:cs="Times New Roman"/>
          <w:sz w:val="28"/>
          <w:szCs w:val="28"/>
          <w:lang w:eastAsia="ar-SA"/>
        </w:rPr>
        <w:t>ского сельского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5.4.2. </w:t>
      </w:r>
      <w:proofErr w:type="gramStart"/>
      <w:r w:rsidRPr="00FF4F55">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4F55">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w:t>
      </w:r>
      <w:proofErr w:type="gramStart"/>
      <w:r w:rsidRPr="00FF4F55">
        <w:rPr>
          <w:rFonts w:ascii="Times New Roman" w:eastAsia="Calibri" w:hAnsi="Times New Roman" w:cs="Times New Roman"/>
          <w:sz w:val="28"/>
          <w:szCs w:val="28"/>
        </w:rPr>
        <w:t>Жалоба, поступившая в администрацию подлежит</w:t>
      </w:r>
      <w:proofErr w:type="gramEnd"/>
      <w:r w:rsidRPr="00FF4F55">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подачи заявителем жалобы через МФЦ, </w:t>
      </w:r>
      <w:proofErr w:type="gramStart"/>
      <w:r w:rsidRPr="00FF4F55">
        <w:rPr>
          <w:rFonts w:ascii="Times New Roman" w:eastAsia="Calibri" w:hAnsi="Times New Roman" w:cs="Times New Roman"/>
          <w:sz w:val="28"/>
          <w:szCs w:val="28"/>
        </w:rPr>
        <w:t>последний</w:t>
      </w:r>
      <w:proofErr w:type="gramEnd"/>
      <w:r w:rsidRPr="00FF4F55">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5.5. </w:t>
      </w:r>
      <w:proofErr w:type="gramStart"/>
      <w:r w:rsidRPr="00FF4F55">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w:t>
      </w:r>
      <w:proofErr w:type="gramStart"/>
      <w:r w:rsidRPr="00FF4F55">
        <w:rPr>
          <w:rFonts w:ascii="Times New Roman" w:eastAsia="Calibri" w:hAnsi="Times New Roman" w:cs="Times New Roman"/>
          <w:sz w:val="28"/>
          <w:szCs w:val="28"/>
        </w:rPr>
        <w:t>,</w:t>
      </w:r>
      <w:proofErr w:type="gramEnd"/>
      <w:r w:rsidRPr="00FF4F55">
        <w:rPr>
          <w:rFonts w:ascii="Times New Roman" w:eastAsia="Calibri" w:hAnsi="Times New Roman" w:cs="Times New Roman"/>
          <w:sz w:val="28"/>
          <w:szCs w:val="28"/>
        </w:rPr>
        <w:t xml:space="preserve">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w:t>
      </w:r>
      <w:r w:rsidRPr="00FF4F55">
        <w:rPr>
          <w:rFonts w:ascii="Times New Roman" w:eastAsia="Calibri" w:hAnsi="Times New Roman" w:cs="Times New Roman"/>
          <w:sz w:val="28"/>
          <w:szCs w:val="28"/>
        </w:rPr>
        <w:lastRenderedPageBreak/>
        <w:t xml:space="preserve">(или)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F55">
        <w:rPr>
          <w:rFonts w:ascii="Times New Roman" w:eastAsia="Calibri" w:hAnsi="Times New Roman" w:cs="Times New Roman"/>
          <w:sz w:val="28"/>
          <w:szCs w:val="28"/>
        </w:rPr>
        <w:t>неудобства</w:t>
      </w:r>
      <w:proofErr w:type="gramEnd"/>
      <w:r w:rsidRPr="00FF4F5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 xml:space="preserve">5.7.6. В случае признания </w:t>
      </w:r>
      <w:proofErr w:type="gramStart"/>
      <w:r w:rsidRPr="00FF4F55">
        <w:rPr>
          <w:rFonts w:ascii="Times New Roman" w:eastAsia="Calibri" w:hAnsi="Times New Roman" w:cs="Times New Roman"/>
          <w:sz w:val="28"/>
          <w:szCs w:val="28"/>
        </w:rPr>
        <w:t>жалобы</w:t>
      </w:r>
      <w:proofErr w:type="gramEnd"/>
      <w:r w:rsidRPr="00FF4F55">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5.7.7. В случае установления в ходе или по результатам </w:t>
      </w:r>
      <w:proofErr w:type="gramStart"/>
      <w:r w:rsidRPr="00FF4F5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F4F5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необходимых</w:t>
      </w:r>
      <w:proofErr w:type="gramEnd"/>
      <w:r w:rsidRPr="00FF4F55">
        <w:rPr>
          <w:rFonts w:ascii="Times New Roman" w:eastAsia="Calibri" w:hAnsi="Times New Roman" w:cs="Times New Roman"/>
          <w:sz w:val="28"/>
          <w:szCs w:val="28"/>
        </w:rPr>
        <w:t xml:space="preserve">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4F55">
        <w:rPr>
          <w:rFonts w:ascii="Times New Roman" w:eastAsia="Times New Roman" w:hAnsi="Times New Roman" w:cs="Times New Roman"/>
          <w:sz w:val="28"/>
          <w:szCs w:val="28"/>
          <w:lang w:eastAsia="ru-RU"/>
        </w:rPr>
        <w:t>заверение выписок</w:t>
      </w:r>
      <w:proofErr w:type="gramEnd"/>
      <w:r w:rsidRPr="00FF4F55">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6.2.1. </w:t>
      </w:r>
      <w:proofErr w:type="gramStart"/>
      <w:r w:rsidRPr="00FF4F55">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4F55">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4F5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F4F55">
        <w:rPr>
          <w:rFonts w:ascii="Times New Roman" w:eastAsia="Times New Roman" w:hAnsi="Times New Roman" w:cs="Times New Roman"/>
          <w:sz w:val="28"/>
          <w:szCs w:val="28"/>
          <w:lang w:eastAsia="ru-RU"/>
        </w:rPr>
        <w:t xml:space="preserve">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4F55">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5"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6"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F4F55">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1"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2"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w:t>
      </w:r>
      <w:r w:rsidRPr="00FF4F55">
        <w:rPr>
          <w:rFonts w:ascii="Times New Roman" w:eastAsia="Times New Roman" w:hAnsi="Times New Roman" w:cs="Times New Roman"/>
          <w:sz w:val="28"/>
          <w:szCs w:val="28"/>
          <w:lang w:eastAsia="ru-RU"/>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F4F55">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r w:rsidR="004112FA">
        <w:rPr>
          <w:rFonts w:ascii="Times New Roman" w:eastAsia="Times New Roman" w:hAnsi="Times New Roman" w:cs="Times New Roman"/>
          <w:sz w:val="28"/>
          <w:szCs w:val="28"/>
          <w:lang w:eastAsia="ru-RU"/>
        </w:rPr>
        <w:t xml:space="preserve"> Ильин</w:t>
      </w:r>
      <w:r w:rsidRPr="00FF4F55">
        <w:rPr>
          <w:rFonts w:ascii="Times New Roman" w:eastAsia="Times New Roman" w:hAnsi="Times New Roman" w:cs="Times New Roman"/>
          <w:sz w:val="28"/>
          <w:szCs w:val="28"/>
          <w:lang w:eastAsia="ru-RU"/>
        </w:rPr>
        <w:t>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F4F55">
        <w:rPr>
          <w:rFonts w:ascii="Times New Roman" w:eastAsia="Times New Roman" w:hAnsi="Times New Roman" w:cs="Times New Roman"/>
          <w:sz w:val="28"/>
          <w:szCs w:val="28"/>
          <w:lang w:eastAsia="ru-RU"/>
        </w:rPr>
        <w:t>адресность</w:t>
      </w:r>
      <w:proofErr w:type="spellEnd"/>
      <w:r w:rsidRPr="00FF4F55">
        <w:rPr>
          <w:rFonts w:ascii="Times New Roman" w:eastAsia="Times New Roman" w:hAnsi="Times New Roman" w:cs="Times New Roman"/>
          <w:sz w:val="28"/>
          <w:szCs w:val="28"/>
          <w:lang w:eastAsia="ru-RU"/>
        </w:rPr>
        <w:t xml:space="preserve"> направления (соответствие органа, предоставляющего </w:t>
      </w:r>
      <w:r w:rsidRPr="00FF4F55">
        <w:rPr>
          <w:rFonts w:ascii="Times New Roman" w:eastAsia="Times New Roman" w:hAnsi="Times New Roman" w:cs="Times New Roman"/>
          <w:sz w:val="28"/>
          <w:szCs w:val="28"/>
          <w:lang w:eastAsia="ru-RU"/>
        </w:rPr>
        <w:lastRenderedPageBreak/>
        <w:t>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4F55">
        <w:rPr>
          <w:rFonts w:ascii="Times New Roman" w:eastAsia="Times New Roman" w:hAnsi="Times New Roman" w:cs="Times New Roman"/>
          <w:sz w:val="28"/>
          <w:szCs w:val="28"/>
          <w:lang w:eastAsia="ru-RU"/>
        </w:rPr>
        <w:t>дату</w:t>
      </w:r>
      <w:proofErr w:type="gramEnd"/>
      <w:r w:rsidRPr="00FF4F55">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4F55">
          <w:rPr>
            <w:rFonts w:ascii="Times New Roman" w:eastAsia="Times New Roman" w:hAnsi="Times New Roman" w:cs="Times New Roman"/>
            <w:sz w:val="28"/>
            <w:szCs w:val="28"/>
            <w:lang w:eastAsia="ru-RU"/>
          </w:rPr>
          <w:t xml:space="preserve">усиленной </w:t>
        </w:r>
        <w:r w:rsidRPr="00FF4F55">
          <w:rPr>
            <w:rFonts w:ascii="Times New Roman" w:eastAsia="Times New Roman" w:hAnsi="Times New Roman" w:cs="Times New Roman"/>
            <w:sz w:val="28"/>
            <w:szCs w:val="28"/>
            <w:lang w:eastAsia="ru-RU"/>
          </w:rPr>
          <w:lastRenderedPageBreak/>
          <w:t>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FF4F55"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4112FA" w:rsidRDefault="004112F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757B77" w:rsidRDefault="00FC42A8" w:rsidP="004112FA">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специалист </w:t>
      </w:r>
      <w:r w:rsidR="004112FA">
        <w:rPr>
          <w:rFonts w:ascii="Times New Roman" w:eastAsia="Arial" w:hAnsi="Times New Roman" w:cs="Times New Roman"/>
          <w:sz w:val="28"/>
          <w:szCs w:val="28"/>
          <w:lang w:eastAsia="ar-SA"/>
        </w:rPr>
        <w:t>по работе с населением</w:t>
      </w:r>
      <w:r w:rsidR="00757B77">
        <w:rPr>
          <w:rFonts w:ascii="Times New Roman" w:eastAsia="Arial" w:hAnsi="Times New Roman" w:cs="Times New Roman"/>
          <w:sz w:val="28"/>
          <w:szCs w:val="28"/>
          <w:lang w:eastAsia="ar-SA"/>
        </w:rPr>
        <w:t>,</w:t>
      </w:r>
    </w:p>
    <w:p w:rsidR="00757B77" w:rsidRDefault="00757B77" w:rsidP="004112F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 вопросам землепользования,</w:t>
      </w:r>
    </w:p>
    <w:p w:rsidR="00FC42A8" w:rsidRPr="00FF4F55" w:rsidRDefault="00757B77" w:rsidP="004112F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ЛПХ и КФХ</w:t>
      </w:r>
      <w:r w:rsidR="00FC42A8" w:rsidRPr="00FF4F55">
        <w:rPr>
          <w:rFonts w:ascii="Times New Roman" w:eastAsia="Arial" w:hAnsi="Times New Roman" w:cs="Times New Roman"/>
          <w:sz w:val="28"/>
          <w:szCs w:val="28"/>
          <w:lang w:eastAsia="ar-SA"/>
        </w:rPr>
        <w:t xml:space="preserve"> </w:t>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proofErr w:type="spellStart"/>
      <w:r>
        <w:rPr>
          <w:rFonts w:ascii="Times New Roman" w:eastAsia="Arial" w:hAnsi="Times New Roman" w:cs="Times New Roman"/>
          <w:sz w:val="28"/>
          <w:szCs w:val="28"/>
          <w:lang w:eastAsia="ar-SA"/>
        </w:rPr>
        <w:t>Н.В.Стрельникова</w:t>
      </w:r>
      <w:proofErr w:type="spellEnd"/>
    </w:p>
    <w:p w:rsidR="00FC42A8" w:rsidRPr="005B285A" w:rsidRDefault="00FC42A8" w:rsidP="002B3FC7">
      <w:pPr>
        <w:spacing w:after="0" w:line="240" w:lineRule="auto"/>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br w:type="page"/>
      </w: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lastRenderedPageBreak/>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757B77">
        <w:rPr>
          <w:rFonts w:ascii="Times New Roman" w:eastAsia="Times New Roman" w:hAnsi="Times New Roman" w:cs="Times New Roman"/>
          <w:sz w:val="28"/>
          <w:szCs w:val="28"/>
          <w:lang w:eastAsia="ru-RU"/>
        </w:rPr>
        <w:t>Ильи</w:t>
      </w:r>
      <w:r w:rsidR="00A550A0">
        <w:rPr>
          <w:rFonts w:ascii="Times New Roman" w:eastAsia="Times New Roman" w:hAnsi="Times New Roman" w:cs="Times New Roman"/>
          <w:sz w:val="28"/>
          <w:szCs w:val="28"/>
          <w:lang w:eastAsia="ru-RU"/>
        </w:rPr>
        <w:t>н</w:t>
      </w:r>
      <w:r w:rsidR="000F0882" w:rsidRPr="00FF4F55">
        <w:rPr>
          <w:rFonts w:ascii="Times New Roman" w:eastAsia="Times New Roman" w:hAnsi="Times New Roman" w:cs="Times New Roman"/>
          <w:sz w:val="28"/>
          <w:szCs w:val="28"/>
          <w:lang w:eastAsia="ru-RU"/>
        </w:rPr>
        <w:t>ского</w:t>
      </w:r>
      <w:r w:rsidRPr="00FF4F55">
        <w:rPr>
          <w:rFonts w:ascii="Times New Roman" w:eastAsia="Times New Roman" w:hAnsi="Times New Roman" w:cs="Times New Roman"/>
          <w:sz w:val="28"/>
          <w:szCs w:val="28"/>
          <w:lang w:eastAsia="ru-RU"/>
        </w:rPr>
        <w:t xml:space="preserve"> сельского</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proofErr w:type="gramStart"/>
      <w:r w:rsidRPr="00FF4F55">
        <w:rPr>
          <w:rFonts w:ascii="Times New Roman" w:eastAsia="Times New Roman" w:hAnsi="Times New Roman" w:cs="Times New Roman"/>
          <w:spacing w:val="-2"/>
          <w:sz w:val="28"/>
          <w:szCs w:val="28"/>
          <w:lang w:eastAsia="ru-RU"/>
        </w:rPr>
        <w:t>действующего</w:t>
      </w:r>
      <w:proofErr w:type="gramEnd"/>
      <w:r w:rsidRPr="00FF4F55">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lastRenderedPageBreak/>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w:t>
      </w:r>
      <w:proofErr w:type="gramStart"/>
      <w:r w:rsidRPr="00FF4F55">
        <w:rPr>
          <w:rFonts w:ascii="Times New Roman" w:eastAsia="Times New Roman" w:hAnsi="Times New Roman" w:cs="Times New Roman"/>
          <w:spacing w:val="-2"/>
          <w:lang w:eastAsia="ru-RU"/>
        </w:rPr>
        <w:t>расположены</w:t>
      </w:r>
      <w:proofErr w:type="gramEnd"/>
      <w:r w:rsidRPr="00FF4F55">
        <w:rPr>
          <w:rFonts w:ascii="Times New Roman" w:eastAsia="Times New Roman" w:hAnsi="Times New Roman" w:cs="Times New Roman"/>
          <w:spacing w:val="-2"/>
          <w:lang w:eastAsia="ru-RU"/>
        </w:rPr>
        <w:t xml:space="preserve">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w:t>
      </w:r>
      <w:proofErr w:type="gramStart"/>
      <w:r w:rsidRPr="00FF4F55">
        <w:rPr>
          <w:rFonts w:ascii="Times New Roman" w:eastAsia="Times New Roman" w:hAnsi="Times New Roman" w:cs="Times New Roman"/>
          <w:spacing w:val="-2"/>
          <w:sz w:val="28"/>
          <w:szCs w:val="28"/>
          <w:lang w:eastAsia="ru-RU"/>
        </w:rPr>
        <w:t>е(</w:t>
      </w:r>
      <w:proofErr w:type="gramEnd"/>
      <w:r w:rsidRPr="00FF4F55">
        <w:rPr>
          <w:rFonts w:ascii="Times New Roman" w:eastAsia="Times New Roman" w:hAnsi="Times New Roman" w:cs="Times New Roman"/>
          <w:spacing w:val="-2"/>
          <w:sz w:val="28"/>
          <w:szCs w:val="28"/>
          <w:lang w:eastAsia="ru-RU"/>
        </w:rPr>
        <w:t>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w:t>
      </w:r>
      <w:proofErr w:type="gramStart"/>
      <w:r w:rsidRPr="00FF4F55">
        <w:rPr>
          <w:rFonts w:ascii="Times New Roman" w:eastAsia="Times New Roman" w:hAnsi="Times New Roman" w:cs="Times New Roman"/>
          <w:spacing w:val="-2"/>
          <w:lang w:eastAsia="ru-RU"/>
        </w:rPr>
        <w:t>е(</w:t>
      </w:r>
      <w:proofErr w:type="gramEnd"/>
      <w:r w:rsidRPr="00FF4F55">
        <w:rPr>
          <w:rFonts w:ascii="Times New Roman" w:eastAsia="Times New Roman" w:hAnsi="Times New Roman" w:cs="Times New Roman"/>
          <w:spacing w:val="-2"/>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изъятии земельного участка для государственных или муниципальных ну</w:t>
      </w:r>
      <w:proofErr w:type="gramStart"/>
      <w:r w:rsidRPr="00FF4F55">
        <w:rPr>
          <w:rFonts w:ascii="Times New Roman" w:eastAsia="Times New Roman" w:hAnsi="Times New Roman" w:cs="Times New Roman"/>
          <w:spacing w:val="-2"/>
          <w:sz w:val="24"/>
          <w:szCs w:val="24"/>
          <w:lang w:eastAsia="ru-RU"/>
        </w:rPr>
        <w:t>жд в сл</w:t>
      </w:r>
      <w:proofErr w:type="gramEnd"/>
      <w:r w:rsidRPr="00FF4F55">
        <w:rPr>
          <w:rFonts w:ascii="Times New Roman" w:eastAsia="Times New Roman" w:hAnsi="Times New Roman" w:cs="Times New Roman"/>
          <w:spacing w:val="-2"/>
          <w:sz w:val="24"/>
          <w:szCs w:val="24"/>
          <w:lang w:eastAsia="ru-RU"/>
        </w:rPr>
        <w:t xml:space="preserve">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w:t>
      </w:r>
      <w:proofErr w:type="gramStart"/>
      <w:r w:rsidRPr="00FF4F55">
        <w:rPr>
          <w:rFonts w:ascii="Times New Roman" w:eastAsia="Times New Roman" w:hAnsi="Times New Roman" w:cs="Times New Roman"/>
          <w:spacing w:val="-2"/>
          <w:sz w:val="24"/>
          <w:szCs w:val="24"/>
          <w:lang w:eastAsia="ru-RU"/>
        </w:rPr>
        <w:t xml:space="preserve">(реквизиты решения о предварительном согласовании предоставления </w:t>
      </w:r>
      <w:proofErr w:type="gramEnd"/>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FF4F55">
        <w:rPr>
          <w:rFonts w:ascii="Times New Roman" w:eastAsia="Times New Roman" w:hAnsi="Times New Roman" w:cs="Times New Roman"/>
          <w:sz w:val="28"/>
          <w:szCs w:val="28"/>
          <w:lang w:eastAsia="ru-RU"/>
        </w:rPr>
        <w:t>нужное</w:t>
      </w:r>
      <w:proofErr w:type="gramEnd"/>
      <w:r w:rsidRPr="00FF4F55">
        <w:rPr>
          <w:rFonts w:ascii="Times New Roman" w:eastAsia="Times New Roman" w:hAnsi="Times New Roman" w:cs="Times New Roman"/>
          <w:sz w:val="28"/>
          <w:szCs w:val="28"/>
          <w:lang w:eastAsia="ru-RU"/>
        </w:rPr>
        <w:t xml:space="preserve">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757B77"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специалист </w:t>
      </w:r>
      <w:r>
        <w:rPr>
          <w:rFonts w:ascii="Times New Roman" w:eastAsia="Arial" w:hAnsi="Times New Roman" w:cs="Times New Roman"/>
          <w:sz w:val="28"/>
          <w:szCs w:val="28"/>
          <w:lang w:eastAsia="ar-SA"/>
        </w:rPr>
        <w:t>по работе с населением,</w:t>
      </w:r>
    </w:p>
    <w:p w:rsidR="00757B77"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 вопросам землепользования,</w:t>
      </w:r>
    </w:p>
    <w:p w:rsidR="00FC42A8" w:rsidRPr="00FF4F55"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ЛПХ и КФХ</w:t>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sidR="00FC42A8"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proofErr w:type="spellStart"/>
      <w:r>
        <w:rPr>
          <w:rFonts w:ascii="Times New Roman" w:eastAsia="Arial" w:hAnsi="Times New Roman" w:cs="Times New Roman"/>
          <w:sz w:val="28"/>
          <w:szCs w:val="28"/>
          <w:lang w:eastAsia="ar-SA"/>
        </w:rPr>
        <w:t>Н.В.Стрельникова</w:t>
      </w:r>
      <w:proofErr w:type="spellEnd"/>
    </w:p>
    <w:p w:rsidR="000F0882" w:rsidRPr="00FF4F55" w:rsidRDefault="000F0882"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757B77" w:rsidP="002B3FC7">
      <w:pPr>
        <w:spacing w:after="0" w:line="281" w:lineRule="atLeast"/>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Ильин</w:t>
      </w:r>
      <w:r w:rsidR="00D65CB7" w:rsidRPr="00FF4F55">
        <w:rPr>
          <w:rFonts w:ascii="Times New Roman" w:eastAsia="Times New Roman" w:hAnsi="Times New Roman" w:cs="Times New Roman"/>
          <w:sz w:val="28"/>
          <w:szCs w:val="28"/>
          <w:lang w:eastAsia="ru-RU"/>
        </w:rPr>
        <w:t>ского сельского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Цель использования земельного </w:t>
      </w:r>
      <w:proofErr w:type="spellStart"/>
      <w:r w:rsidRPr="00FF4F55">
        <w:rPr>
          <w:rFonts w:ascii="Times New Roman" w:eastAsia="Times New Roman" w:hAnsi="Times New Roman" w:cs="Times New Roman"/>
          <w:sz w:val="28"/>
          <w:szCs w:val="28"/>
          <w:lang w:eastAsia="ru-RU"/>
        </w:rPr>
        <w:t>участка_______________________________</w:t>
      </w:r>
      <w:proofErr w:type="spellEnd"/>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757B77"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специалист </w:t>
      </w:r>
      <w:r>
        <w:rPr>
          <w:rFonts w:ascii="Times New Roman" w:eastAsia="Arial" w:hAnsi="Times New Roman" w:cs="Times New Roman"/>
          <w:sz w:val="28"/>
          <w:szCs w:val="28"/>
          <w:lang w:eastAsia="ar-SA"/>
        </w:rPr>
        <w:t>по работе с населением,</w:t>
      </w:r>
    </w:p>
    <w:p w:rsidR="00757B77"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 вопросам землепользования,</w:t>
      </w:r>
    </w:p>
    <w:p w:rsidR="00D65CB7" w:rsidRPr="00FF4F55" w:rsidRDefault="00757B77" w:rsidP="00757B7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ЛПХ и КФХ</w:t>
      </w:r>
      <w:r w:rsidR="00D65CB7" w:rsidRPr="00FF4F55">
        <w:rPr>
          <w:rFonts w:ascii="Times New Roman" w:eastAsia="Arial" w:hAnsi="Times New Roman" w:cs="Times New Roman"/>
          <w:sz w:val="28"/>
          <w:szCs w:val="28"/>
          <w:lang w:eastAsia="ar-SA"/>
        </w:rPr>
        <w:tab/>
      </w:r>
      <w:r w:rsidR="00D65CB7" w:rsidRPr="00FF4F55">
        <w:rPr>
          <w:rFonts w:ascii="Times New Roman" w:eastAsia="Arial" w:hAnsi="Times New Roman" w:cs="Times New Roman"/>
          <w:sz w:val="28"/>
          <w:szCs w:val="28"/>
          <w:lang w:eastAsia="ar-SA"/>
        </w:rPr>
        <w:tab/>
      </w:r>
      <w:r w:rsidR="00D65CB7" w:rsidRPr="00FF4F55">
        <w:rPr>
          <w:rFonts w:ascii="Times New Roman" w:eastAsia="Arial" w:hAnsi="Times New Roman" w:cs="Times New Roman"/>
          <w:sz w:val="28"/>
          <w:szCs w:val="28"/>
          <w:lang w:eastAsia="ar-SA"/>
        </w:rPr>
        <w:tab/>
      </w:r>
      <w:r w:rsidR="00D65CB7" w:rsidRPr="00FF4F55">
        <w:rPr>
          <w:rFonts w:ascii="Times New Roman" w:eastAsia="Arial" w:hAnsi="Times New Roman" w:cs="Times New Roman"/>
          <w:sz w:val="28"/>
          <w:szCs w:val="28"/>
          <w:lang w:eastAsia="ar-SA"/>
        </w:rPr>
        <w:tab/>
      </w:r>
      <w:r w:rsidR="00D65CB7" w:rsidRPr="00FF4F55">
        <w:rPr>
          <w:rFonts w:ascii="Times New Roman" w:eastAsia="Arial" w:hAnsi="Times New Roman" w:cs="Times New Roman"/>
          <w:sz w:val="28"/>
          <w:szCs w:val="28"/>
          <w:lang w:eastAsia="ar-SA"/>
        </w:rPr>
        <w:tab/>
      </w:r>
      <w:r w:rsidR="00D65CB7" w:rsidRPr="00FF4F55">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proofErr w:type="spellStart"/>
      <w:r>
        <w:rPr>
          <w:rFonts w:ascii="Times New Roman" w:eastAsia="Arial" w:hAnsi="Times New Roman" w:cs="Times New Roman"/>
          <w:sz w:val="28"/>
          <w:szCs w:val="28"/>
          <w:lang w:eastAsia="ar-SA"/>
        </w:rPr>
        <w:t>Н.В.Стрельникова</w:t>
      </w:r>
      <w:proofErr w:type="spellEnd"/>
    </w:p>
    <w:p w:rsidR="00D65CB7" w:rsidRPr="00FF4F55" w:rsidRDefault="00D65CB7" w:rsidP="002B3FC7">
      <w:pPr>
        <w:spacing w:after="0" w:line="240" w:lineRule="auto"/>
        <w:rPr>
          <w:rFonts w:ascii="Times New Roman" w:eastAsia="Calibri" w:hAnsi="Times New Roman" w:cs="Times New Roman"/>
          <w:sz w:val="28"/>
          <w:szCs w:val="28"/>
        </w:rPr>
      </w:pPr>
    </w:p>
    <w:p w:rsidR="00D65CB7" w:rsidRPr="00FF4F55" w:rsidRDefault="00D65CB7" w:rsidP="002B3FC7">
      <w:pPr>
        <w:spacing w:after="0" w:line="240" w:lineRule="auto"/>
        <w:rPr>
          <w:rFonts w:ascii="Times New Roman" w:eastAsia="Times New Roman" w:hAnsi="Times New Roman" w:cs="Times New Roman"/>
          <w:sz w:val="24"/>
          <w:szCs w:val="24"/>
          <w:lang w:eastAsia="ru-RU"/>
        </w:rPr>
      </w:pPr>
    </w:p>
    <w:sectPr w:rsidR="00D65CB7" w:rsidRPr="00FF4F55" w:rsidSect="00A9305A">
      <w:headerReference w:type="even" r:id="rId57"/>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4B" w:rsidRDefault="00F26E4B" w:rsidP="00A16DB7">
      <w:pPr>
        <w:spacing w:after="0" w:line="240" w:lineRule="auto"/>
      </w:pPr>
      <w:r>
        <w:separator/>
      </w:r>
    </w:p>
  </w:endnote>
  <w:endnote w:type="continuationSeparator" w:id="0">
    <w:p w:rsidR="00F26E4B" w:rsidRDefault="00F26E4B"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WenQuanYi Micro Hei">
    <w:altName w:val="MS Gothic"/>
    <w:charset w:val="80"/>
    <w:family w:val="auto"/>
    <w:pitch w:val="default"/>
    <w:sig w:usb0="00000000" w:usb1="00000000" w:usb2="00000000" w:usb3="00000000" w:csb0="00000000" w:csb1="00000000"/>
  </w:font>
  <w:font w:name="DejaVu Sans">
    <w:altName w:val="Arial"/>
    <w:panose1 w:val="020B0604020202020204"/>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4B" w:rsidRDefault="00F26E4B" w:rsidP="00A16DB7">
      <w:pPr>
        <w:spacing w:after="0" w:line="240" w:lineRule="auto"/>
      </w:pPr>
      <w:r>
        <w:separator/>
      </w:r>
    </w:p>
  </w:footnote>
  <w:footnote w:type="continuationSeparator" w:id="0">
    <w:p w:rsidR="00F26E4B" w:rsidRDefault="00F26E4B"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CF" w:rsidRDefault="00EC7ED5" w:rsidP="005F4125">
    <w:pPr>
      <w:pStyle w:val="a5"/>
      <w:framePr w:wrap="around" w:vAnchor="text" w:hAnchor="margin" w:xAlign="center" w:y="1"/>
      <w:rPr>
        <w:rStyle w:val="a7"/>
      </w:rPr>
    </w:pPr>
    <w:r>
      <w:rPr>
        <w:rStyle w:val="a7"/>
      </w:rPr>
      <w:fldChar w:fldCharType="begin"/>
    </w:r>
    <w:r w:rsidR="00C368CF">
      <w:rPr>
        <w:rStyle w:val="a7"/>
      </w:rPr>
      <w:instrText xml:space="preserve">PAGE  </w:instrText>
    </w:r>
    <w:r>
      <w:rPr>
        <w:rStyle w:val="a7"/>
      </w:rPr>
      <w:fldChar w:fldCharType="separate"/>
    </w:r>
    <w:r w:rsidR="00C368CF">
      <w:rPr>
        <w:rStyle w:val="a7"/>
        <w:noProof/>
      </w:rPr>
      <w:t>4</w:t>
    </w:r>
    <w:r>
      <w:rPr>
        <w:rStyle w:val="a7"/>
      </w:rPr>
      <w:fldChar w:fldCharType="end"/>
    </w:r>
  </w:p>
  <w:p w:rsidR="00C368CF" w:rsidRDefault="00C368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C368CF" w:rsidRPr="00F54EFB" w:rsidRDefault="00EC7ED5">
        <w:pPr>
          <w:pStyle w:val="a5"/>
          <w:jc w:val="center"/>
          <w:rPr>
            <w:sz w:val="28"/>
            <w:szCs w:val="28"/>
          </w:rPr>
        </w:pPr>
        <w:r w:rsidRPr="00F54EFB">
          <w:rPr>
            <w:sz w:val="28"/>
            <w:szCs w:val="28"/>
          </w:rPr>
          <w:fldChar w:fldCharType="begin"/>
        </w:r>
        <w:r w:rsidR="00C368CF" w:rsidRPr="00F54EFB">
          <w:rPr>
            <w:sz w:val="28"/>
            <w:szCs w:val="28"/>
          </w:rPr>
          <w:instrText>PAGE   \* MERGEFORMAT</w:instrText>
        </w:r>
        <w:r w:rsidRPr="00F54EFB">
          <w:rPr>
            <w:sz w:val="28"/>
            <w:szCs w:val="28"/>
          </w:rPr>
          <w:fldChar w:fldCharType="separate"/>
        </w:r>
        <w:r w:rsidR="00087766">
          <w:rPr>
            <w:noProof/>
            <w:sz w:val="28"/>
            <w:szCs w:val="28"/>
          </w:rPr>
          <w:t>17</w:t>
        </w:r>
        <w:r w:rsidRPr="00F54EFB">
          <w:rPr>
            <w:sz w:val="28"/>
            <w:szCs w:val="28"/>
          </w:rPr>
          <w:fldChar w:fldCharType="end"/>
        </w:r>
      </w:p>
    </w:sdtContent>
  </w:sdt>
  <w:p w:rsidR="00C368CF" w:rsidRDefault="00C368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55A03"/>
    <w:rsid w:val="00067752"/>
    <w:rsid w:val="00070041"/>
    <w:rsid w:val="00074922"/>
    <w:rsid w:val="00087766"/>
    <w:rsid w:val="000A56B1"/>
    <w:rsid w:val="000B7973"/>
    <w:rsid w:val="000C1111"/>
    <w:rsid w:val="000D2B21"/>
    <w:rsid w:val="000D5A6D"/>
    <w:rsid w:val="000F0882"/>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3FC7"/>
    <w:rsid w:val="002B4996"/>
    <w:rsid w:val="002B6948"/>
    <w:rsid w:val="002E4633"/>
    <w:rsid w:val="003004E0"/>
    <w:rsid w:val="00305C06"/>
    <w:rsid w:val="00312CC2"/>
    <w:rsid w:val="00330A85"/>
    <w:rsid w:val="003314EA"/>
    <w:rsid w:val="00333C1B"/>
    <w:rsid w:val="00334E80"/>
    <w:rsid w:val="00337810"/>
    <w:rsid w:val="00344525"/>
    <w:rsid w:val="003446A8"/>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2FA"/>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291A"/>
    <w:rsid w:val="005444D6"/>
    <w:rsid w:val="0055775F"/>
    <w:rsid w:val="00562E8D"/>
    <w:rsid w:val="00566700"/>
    <w:rsid w:val="005B0492"/>
    <w:rsid w:val="005B285A"/>
    <w:rsid w:val="005B698E"/>
    <w:rsid w:val="005C3B99"/>
    <w:rsid w:val="005D1250"/>
    <w:rsid w:val="005E24E3"/>
    <w:rsid w:val="005F1C0F"/>
    <w:rsid w:val="005F4125"/>
    <w:rsid w:val="005F71F2"/>
    <w:rsid w:val="00603715"/>
    <w:rsid w:val="00604050"/>
    <w:rsid w:val="00607B42"/>
    <w:rsid w:val="00611174"/>
    <w:rsid w:val="00611702"/>
    <w:rsid w:val="006145DF"/>
    <w:rsid w:val="0063388E"/>
    <w:rsid w:val="00670F68"/>
    <w:rsid w:val="00674D3B"/>
    <w:rsid w:val="00677491"/>
    <w:rsid w:val="006807B1"/>
    <w:rsid w:val="00693DC2"/>
    <w:rsid w:val="0069477F"/>
    <w:rsid w:val="00694AD7"/>
    <w:rsid w:val="006C3E25"/>
    <w:rsid w:val="006C577C"/>
    <w:rsid w:val="006E3520"/>
    <w:rsid w:val="006E57E6"/>
    <w:rsid w:val="006E6436"/>
    <w:rsid w:val="006F2C91"/>
    <w:rsid w:val="00701DE1"/>
    <w:rsid w:val="0070295E"/>
    <w:rsid w:val="00750D53"/>
    <w:rsid w:val="0075217D"/>
    <w:rsid w:val="00755A1C"/>
    <w:rsid w:val="00757B77"/>
    <w:rsid w:val="007623F6"/>
    <w:rsid w:val="00764316"/>
    <w:rsid w:val="00773439"/>
    <w:rsid w:val="00773895"/>
    <w:rsid w:val="00782270"/>
    <w:rsid w:val="007971CD"/>
    <w:rsid w:val="007A0791"/>
    <w:rsid w:val="007B2FA2"/>
    <w:rsid w:val="007B3A5B"/>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02DE4"/>
    <w:rsid w:val="009167E3"/>
    <w:rsid w:val="00927F19"/>
    <w:rsid w:val="009301E0"/>
    <w:rsid w:val="00930DB0"/>
    <w:rsid w:val="00946656"/>
    <w:rsid w:val="00946B69"/>
    <w:rsid w:val="00964667"/>
    <w:rsid w:val="00965EB3"/>
    <w:rsid w:val="00977222"/>
    <w:rsid w:val="00977257"/>
    <w:rsid w:val="00985778"/>
    <w:rsid w:val="00990E40"/>
    <w:rsid w:val="00995FC9"/>
    <w:rsid w:val="009A7A31"/>
    <w:rsid w:val="009D0762"/>
    <w:rsid w:val="009E17E0"/>
    <w:rsid w:val="009F033E"/>
    <w:rsid w:val="009F70AE"/>
    <w:rsid w:val="00A16DB7"/>
    <w:rsid w:val="00A25A6F"/>
    <w:rsid w:val="00A31F50"/>
    <w:rsid w:val="00A36A63"/>
    <w:rsid w:val="00A550A0"/>
    <w:rsid w:val="00A55C37"/>
    <w:rsid w:val="00A61AA6"/>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8CF"/>
    <w:rsid w:val="00C36F62"/>
    <w:rsid w:val="00C41CF1"/>
    <w:rsid w:val="00C573C6"/>
    <w:rsid w:val="00C81DCE"/>
    <w:rsid w:val="00C96964"/>
    <w:rsid w:val="00CA0660"/>
    <w:rsid w:val="00CA2048"/>
    <w:rsid w:val="00CB1F87"/>
    <w:rsid w:val="00CB4601"/>
    <w:rsid w:val="00CB5655"/>
    <w:rsid w:val="00CC7771"/>
    <w:rsid w:val="00CE0BB9"/>
    <w:rsid w:val="00D05B3F"/>
    <w:rsid w:val="00D27171"/>
    <w:rsid w:val="00D41536"/>
    <w:rsid w:val="00D47332"/>
    <w:rsid w:val="00D55CF5"/>
    <w:rsid w:val="00D612D4"/>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28A4"/>
    <w:rsid w:val="00DC3566"/>
    <w:rsid w:val="00DD30A0"/>
    <w:rsid w:val="00E0291B"/>
    <w:rsid w:val="00E17653"/>
    <w:rsid w:val="00E41235"/>
    <w:rsid w:val="00E424CF"/>
    <w:rsid w:val="00E831F1"/>
    <w:rsid w:val="00E9612D"/>
    <w:rsid w:val="00EA1FA6"/>
    <w:rsid w:val="00EC3413"/>
    <w:rsid w:val="00EC7ED5"/>
    <w:rsid w:val="00ED3B90"/>
    <w:rsid w:val="00EE22A5"/>
    <w:rsid w:val="00F26E4B"/>
    <w:rsid w:val="00F34CF3"/>
    <w:rsid w:val="00F54EFB"/>
    <w:rsid w:val="00F56E34"/>
    <w:rsid w:val="00F578E9"/>
    <w:rsid w:val="00F645A7"/>
    <w:rsid w:val="00F9119F"/>
    <w:rsid w:val="00F92EA7"/>
    <w:rsid w:val="00FC1416"/>
    <w:rsid w:val="00FC42A8"/>
    <w:rsid w:val="00FC7729"/>
    <w:rsid w:val="00FD6067"/>
    <w:rsid w:val="00FE0FE7"/>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8812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hyperlink" Target="file:///D:\&#1040;&#1044;&#1052;&#1048;&#1053;&#1048;&#1057;&#1058;&#1056;&#1040;&#1058;&#1048;&#1042;&#1053;&#1067;&#1045;%20&#1056;&#1045;&#1043;&#1051;&#1040;&#1052;&#1045;&#1053;&#1058;&#1067;\&#1040;&#1056;%20&#1057;%20&#1048;&#1047;&#1052;\&#1040;&#1056;%20&#1076;&#1077;&#1082;&#1072;&#1073;&#1088;&#1100;%202018%20&#1089;%20&#1080;&#1079;&#1084;\&#1040;&#1056;_&#1055;&#1088;&#1077;&#1076;&#1086;&#1089;&#1090;%20&#1047;&#1059;%20&#1085;&#1072;%20&#1090;&#1086;&#1088;&#1075;&#1072;&#1093;\3%20&#1055;&#1088;&#1077;&#1076;&#1086;&#1089;&#1090;&#1072;&#1074;&#1083;&#1077;&#1085;&#1080;&#1077;%20&#1079;&#1091;%20&#1085;&#1072;%20&#1090;&#1086;&#1088;&#1075;&#1072;&#1093;%20&#1048;&#1047;&#1052;&#1045;&#1053;&#1045;&#1053;&#1048;&#1071;.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C290-49BD-4A8E-8F8D-D2163ADD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23844</Words>
  <Characters>135914</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66</cp:revision>
  <cp:lastPrinted>2019-01-24T08:02:00Z</cp:lastPrinted>
  <dcterms:created xsi:type="dcterms:W3CDTF">2018-09-26T05:36:00Z</dcterms:created>
  <dcterms:modified xsi:type="dcterms:W3CDTF">2019-02-05T12:24:00Z</dcterms:modified>
</cp:coreProperties>
</file>