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1C" w:rsidRDefault="0044311C" w:rsidP="00902C8C">
      <w:pPr>
        <w:rPr>
          <w:b/>
          <w:szCs w:val="28"/>
        </w:rPr>
      </w:pPr>
    </w:p>
    <w:p w:rsidR="0044311C" w:rsidRDefault="0044311C" w:rsidP="00605114">
      <w:pPr>
        <w:jc w:val="center"/>
        <w:rPr>
          <w:b/>
          <w:szCs w:val="28"/>
        </w:rPr>
      </w:pPr>
      <w:r>
        <w:rPr>
          <w:b/>
          <w:szCs w:val="28"/>
        </w:rPr>
        <w:t>Совет Ильинского сельского поселения</w:t>
      </w:r>
    </w:p>
    <w:p w:rsidR="0044311C" w:rsidRDefault="0044311C" w:rsidP="00605114">
      <w:pPr>
        <w:jc w:val="center"/>
        <w:rPr>
          <w:b/>
          <w:szCs w:val="28"/>
        </w:rPr>
      </w:pPr>
      <w:r>
        <w:rPr>
          <w:b/>
          <w:szCs w:val="28"/>
        </w:rPr>
        <w:t>Новопокровского района</w:t>
      </w:r>
    </w:p>
    <w:p w:rsidR="0044311C" w:rsidRDefault="0044311C" w:rsidP="00605114">
      <w:pPr>
        <w:jc w:val="center"/>
        <w:rPr>
          <w:b/>
          <w:szCs w:val="28"/>
        </w:rPr>
      </w:pPr>
      <w:r>
        <w:rPr>
          <w:b/>
          <w:szCs w:val="28"/>
        </w:rPr>
        <w:t>(второго созыва )</w:t>
      </w:r>
    </w:p>
    <w:p w:rsidR="0044311C" w:rsidRDefault="0044311C" w:rsidP="00605114">
      <w:pPr>
        <w:jc w:val="center"/>
        <w:rPr>
          <w:b/>
          <w:szCs w:val="28"/>
        </w:rPr>
      </w:pPr>
    </w:p>
    <w:p w:rsidR="0044311C" w:rsidRPr="00902C8C" w:rsidRDefault="0044311C" w:rsidP="00902C8C">
      <w:pPr>
        <w:pStyle w:val="Title"/>
        <w:rPr>
          <w:szCs w:val="28"/>
        </w:rPr>
      </w:pPr>
      <w:r w:rsidRPr="00902C8C">
        <w:rPr>
          <w:szCs w:val="28"/>
        </w:rPr>
        <w:t>Р Е Ш Е Н И Е</w:t>
      </w:r>
    </w:p>
    <w:p w:rsidR="0044311C" w:rsidRDefault="0044311C" w:rsidP="00605114">
      <w:pPr>
        <w:pStyle w:val="PlainText"/>
        <w:ind w:firstLine="851"/>
        <w:jc w:val="both"/>
        <w:rPr>
          <w:rFonts w:ascii="Times New Roman" w:hAnsi="Times New Roman"/>
          <w:b/>
          <w:sz w:val="28"/>
        </w:rPr>
      </w:pPr>
    </w:p>
    <w:p w:rsidR="0044311C" w:rsidRDefault="0044311C" w:rsidP="00605114">
      <w:pPr>
        <w:pStyle w:val="PlainText"/>
        <w:jc w:val="both"/>
        <w:rPr>
          <w:rFonts w:ascii="Times New Roman" w:hAnsi="Times New Roman"/>
          <w:sz w:val="28"/>
        </w:rPr>
      </w:pPr>
      <w:r>
        <w:rPr>
          <w:rFonts w:ascii="Times New Roman" w:hAnsi="Times New Roman"/>
          <w:sz w:val="28"/>
        </w:rPr>
        <w:t xml:space="preserve">от 26.11.2012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120  </w:t>
      </w:r>
    </w:p>
    <w:p w:rsidR="0044311C" w:rsidRDefault="0044311C" w:rsidP="00605114">
      <w:pPr>
        <w:jc w:val="center"/>
        <w:rPr>
          <w:szCs w:val="28"/>
        </w:rPr>
      </w:pPr>
      <w:r>
        <w:rPr>
          <w:szCs w:val="28"/>
        </w:rPr>
        <w:t>ст-ца Ильинская</w:t>
      </w:r>
    </w:p>
    <w:p w:rsidR="0044311C" w:rsidRDefault="0044311C" w:rsidP="00605114">
      <w:pPr>
        <w:pStyle w:val="PlainText"/>
        <w:ind w:firstLine="851"/>
        <w:jc w:val="both"/>
        <w:rPr>
          <w:rFonts w:ascii="Times New Roman" w:hAnsi="Times New Roman"/>
          <w:sz w:val="28"/>
        </w:rPr>
      </w:pPr>
    </w:p>
    <w:p w:rsidR="0044311C" w:rsidRDefault="0044311C" w:rsidP="00605114">
      <w:pPr>
        <w:pStyle w:val="PlainText"/>
        <w:ind w:firstLine="851"/>
        <w:jc w:val="both"/>
        <w:rPr>
          <w:rFonts w:ascii="Times New Roman" w:hAnsi="Times New Roman"/>
          <w:sz w:val="28"/>
        </w:rPr>
      </w:pPr>
    </w:p>
    <w:p w:rsidR="0044311C" w:rsidRPr="00EA154C" w:rsidRDefault="0044311C" w:rsidP="00EA154C">
      <w:pPr>
        <w:shd w:val="clear" w:color="auto" w:fill="FFFFFF"/>
        <w:ind w:left="62" w:right="2"/>
        <w:contextualSpacing/>
        <w:jc w:val="center"/>
        <w:rPr>
          <w:b/>
          <w:bCs/>
          <w:szCs w:val="28"/>
        </w:rPr>
      </w:pPr>
      <w:r w:rsidRPr="00EA154C">
        <w:rPr>
          <w:b/>
          <w:szCs w:val="28"/>
        </w:rPr>
        <w:t xml:space="preserve">О </w:t>
      </w:r>
      <w:r w:rsidRPr="00EA154C">
        <w:rPr>
          <w:b/>
          <w:bCs/>
          <w:szCs w:val="28"/>
        </w:rPr>
        <w:t xml:space="preserve"> передаче осуществления полномочий органов местного самоуправления </w:t>
      </w:r>
      <w:r>
        <w:rPr>
          <w:b/>
          <w:bCs/>
          <w:szCs w:val="28"/>
        </w:rPr>
        <w:t>Ильинского</w:t>
      </w:r>
      <w:r w:rsidRPr="00EA154C">
        <w:rPr>
          <w:b/>
          <w:bCs/>
          <w:szCs w:val="28"/>
        </w:rPr>
        <w:t xml:space="preserve"> сельского поселения органам   муниципального образования Новопокровский район </w:t>
      </w:r>
    </w:p>
    <w:p w:rsidR="0044311C" w:rsidRPr="00EA154C" w:rsidRDefault="0044311C" w:rsidP="00EA154C">
      <w:pPr>
        <w:shd w:val="clear" w:color="auto" w:fill="FFFFFF"/>
        <w:ind w:left="62" w:right="2"/>
        <w:contextualSpacing/>
        <w:jc w:val="center"/>
        <w:rPr>
          <w:b/>
          <w:bCs/>
          <w:spacing w:val="-1"/>
          <w:szCs w:val="28"/>
        </w:rPr>
      </w:pPr>
      <w:r w:rsidRPr="00EA154C">
        <w:rPr>
          <w:b/>
          <w:bCs/>
          <w:szCs w:val="28"/>
        </w:rPr>
        <w:t>по созданию,</w:t>
      </w:r>
      <w:r w:rsidRPr="00EA154C">
        <w:rPr>
          <w:b/>
          <w:bCs/>
          <w:spacing w:val="-1"/>
          <w:szCs w:val="28"/>
        </w:rPr>
        <w:t xml:space="preserve"> содержанию и организации деятельности </w:t>
      </w:r>
    </w:p>
    <w:p w:rsidR="0044311C" w:rsidRPr="00EA154C" w:rsidRDefault="0044311C" w:rsidP="00EA154C">
      <w:pPr>
        <w:pStyle w:val="ConsPlusTitle"/>
        <w:widowControl/>
        <w:jc w:val="center"/>
        <w:rPr>
          <w:rFonts w:ascii="Times New Roman" w:hAnsi="Times New Roman" w:cs="Times New Roman"/>
          <w:bCs w:val="0"/>
          <w:sz w:val="28"/>
          <w:szCs w:val="28"/>
        </w:rPr>
      </w:pPr>
      <w:r w:rsidRPr="00EA154C">
        <w:rPr>
          <w:rFonts w:ascii="Times New Roman" w:hAnsi="Times New Roman" w:cs="Times New Roman"/>
          <w:spacing w:val="-1"/>
          <w:sz w:val="28"/>
          <w:szCs w:val="28"/>
        </w:rPr>
        <w:t xml:space="preserve">аварийно-спасательной </w:t>
      </w:r>
      <w:r w:rsidRPr="00EA154C">
        <w:rPr>
          <w:rFonts w:ascii="Times New Roman" w:hAnsi="Times New Roman" w:cs="Times New Roman"/>
          <w:sz w:val="28"/>
          <w:szCs w:val="28"/>
        </w:rPr>
        <w:t>службы  на территории поселения</w:t>
      </w:r>
    </w:p>
    <w:p w:rsidR="0044311C" w:rsidRPr="00E47085" w:rsidRDefault="0044311C" w:rsidP="00605114">
      <w:pPr>
        <w:pStyle w:val="ConsPlusTitle"/>
        <w:widowControl/>
        <w:jc w:val="center"/>
        <w:rPr>
          <w:rFonts w:ascii="Times New Roman" w:hAnsi="Times New Roman" w:cs="Times New Roman"/>
          <w:sz w:val="28"/>
          <w:szCs w:val="28"/>
        </w:rPr>
      </w:pPr>
    </w:p>
    <w:p w:rsidR="0044311C" w:rsidRDefault="0044311C" w:rsidP="00605114">
      <w:pPr>
        <w:ind w:firstLine="851"/>
        <w:jc w:val="both"/>
      </w:pPr>
      <w:r>
        <w:rPr>
          <w:szCs w:val="28"/>
        </w:rPr>
        <w:t xml:space="preserve"> На основании статьи 142.5 Бюджетного кодекса Российской Федерации,  пунктом 24 статьи 14 и пунктом 4 статьи 15 </w:t>
      </w:r>
      <w:r w:rsidRPr="00812E3E">
        <w:rPr>
          <w:szCs w:val="28"/>
        </w:rPr>
        <w:t>Федеральн</w:t>
      </w:r>
      <w:r>
        <w:rPr>
          <w:szCs w:val="28"/>
        </w:rPr>
        <w:t>ого</w:t>
      </w:r>
      <w:r w:rsidRPr="00812E3E">
        <w:rPr>
          <w:szCs w:val="28"/>
        </w:rPr>
        <w:t xml:space="preserve"> закон</w:t>
      </w:r>
      <w:r>
        <w:rPr>
          <w:szCs w:val="28"/>
        </w:rPr>
        <w:t>а</w:t>
      </w:r>
      <w:r w:rsidRPr="00812E3E">
        <w:rPr>
          <w:szCs w:val="28"/>
        </w:rPr>
        <w:t xml:space="preserve"> от 06</w:t>
      </w:r>
      <w:r>
        <w:rPr>
          <w:szCs w:val="28"/>
        </w:rPr>
        <w:t xml:space="preserve"> октября </w:t>
      </w:r>
      <w:r w:rsidRPr="00812E3E">
        <w:rPr>
          <w:szCs w:val="28"/>
        </w:rPr>
        <w:t>2003</w:t>
      </w:r>
      <w:r>
        <w:rPr>
          <w:szCs w:val="28"/>
        </w:rPr>
        <w:t xml:space="preserve"> </w:t>
      </w:r>
      <w:r w:rsidRPr="00812E3E">
        <w:rPr>
          <w:szCs w:val="28"/>
        </w:rPr>
        <w:t>г</w:t>
      </w:r>
      <w:r>
        <w:rPr>
          <w:szCs w:val="28"/>
        </w:rPr>
        <w:t>ода № 131-ФЗ «</w:t>
      </w:r>
      <w:r w:rsidRPr="00812E3E">
        <w:rPr>
          <w:szCs w:val="28"/>
        </w:rPr>
        <w:t>Об общих принципах организации местного самоуправления в Российской Федерации</w:t>
      </w:r>
      <w:r>
        <w:rPr>
          <w:szCs w:val="28"/>
        </w:rPr>
        <w:t>»</w:t>
      </w:r>
      <w:r w:rsidRPr="00812E3E">
        <w:rPr>
          <w:szCs w:val="28"/>
        </w:rPr>
        <w:t xml:space="preserve">, в целях </w:t>
      </w:r>
      <w:r>
        <w:rPr>
          <w:szCs w:val="28"/>
        </w:rPr>
        <w:t>обеспечения реализации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в пределах  административных границ муниципального образования</w:t>
      </w:r>
      <w:r w:rsidRPr="00812E3E">
        <w:rPr>
          <w:szCs w:val="28"/>
        </w:rPr>
        <w:t xml:space="preserve">, </w:t>
      </w:r>
      <w:r w:rsidRPr="00812E3E">
        <w:t>Совет</w:t>
      </w:r>
      <w:r>
        <w:t xml:space="preserve"> Ильинского сельского поселения  </w:t>
      </w:r>
      <w:r>
        <w:rPr>
          <w:spacing w:val="60"/>
          <w:szCs w:val="28"/>
        </w:rPr>
        <w:t>решил</w:t>
      </w:r>
      <w:r>
        <w:t>:</w:t>
      </w:r>
    </w:p>
    <w:p w:rsidR="0044311C" w:rsidRDefault="0044311C" w:rsidP="00605114">
      <w:pPr>
        <w:ind w:firstLine="851"/>
        <w:jc w:val="both"/>
      </w:pPr>
    </w:p>
    <w:p w:rsidR="0044311C" w:rsidRDefault="0044311C" w:rsidP="00605114">
      <w:pPr>
        <w:numPr>
          <w:ilvl w:val="0"/>
          <w:numId w:val="1"/>
        </w:numPr>
        <w:tabs>
          <w:tab w:val="left" w:pos="1276"/>
        </w:tabs>
        <w:ind w:left="0" w:firstLine="851"/>
        <w:jc w:val="both"/>
        <w:rPr>
          <w:szCs w:val="28"/>
        </w:rPr>
      </w:pPr>
      <w:r>
        <w:rPr>
          <w:szCs w:val="28"/>
        </w:rPr>
        <w:t xml:space="preserve">Передать полномочия Ильинского сельского поселения  Новопокровского района в области создания, содержания и организации деятельности аварийно-спасательных служб муниципальному образованию Новопокровский район. </w:t>
      </w:r>
    </w:p>
    <w:p w:rsidR="0044311C" w:rsidRDefault="0044311C" w:rsidP="00605114">
      <w:pPr>
        <w:numPr>
          <w:ilvl w:val="0"/>
          <w:numId w:val="1"/>
        </w:numPr>
        <w:tabs>
          <w:tab w:val="left" w:pos="1276"/>
        </w:tabs>
        <w:ind w:left="0" w:firstLine="851"/>
        <w:jc w:val="both"/>
        <w:rPr>
          <w:szCs w:val="28"/>
        </w:rPr>
      </w:pPr>
      <w:r>
        <w:rPr>
          <w:szCs w:val="28"/>
        </w:rPr>
        <w:t>Для осуществления выполнения передаваемых полномочий по</w:t>
      </w:r>
      <w:r w:rsidRPr="00C114E1">
        <w:rPr>
          <w:szCs w:val="28"/>
        </w:rPr>
        <w:t xml:space="preserve"> </w:t>
      </w:r>
      <w:r>
        <w:rPr>
          <w:szCs w:val="28"/>
        </w:rPr>
        <w:t xml:space="preserve">созданию,  содержанию и организации деятельности аварийно-спасательной службы, предусмотреть в бюджете Ильинского сельского поселения суммы затрат на обеспечения осуществление таких полномочий в 2013 году в соответствии с заключенным Соглашением. </w:t>
      </w:r>
    </w:p>
    <w:p w:rsidR="0044311C" w:rsidRPr="00EA154C" w:rsidRDefault="0044311C" w:rsidP="00EA154C">
      <w:pPr>
        <w:numPr>
          <w:ilvl w:val="0"/>
          <w:numId w:val="1"/>
        </w:numPr>
        <w:shd w:val="clear" w:color="auto" w:fill="FFFFFF"/>
        <w:tabs>
          <w:tab w:val="clear" w:pos="360"/>
          <w:tab w:val="num" w:pos="0"/>
          <w:tab w:val="left" w:pos="1276"/>
        </w:tabs>
        <w:ind w:left="0" w:right="2" w:firstLine="851"/>
        <w:contextualSpacing/>
        <w:jc w:val="both"/>
        <w:rPr>
          <w:szCs w:val="28"/>
        </w:rPr>
      </w:pPr>
      <w:r w:rsidRPr="00EA154C">
        <w:rPr>
          <w:szCs w:val="28"/>
        </w:rPr>
        <w:t xml:space="preserve"> Поручить главе </w:t>
      </w:r>
      <w:r>
        <w:rPr>
          <w:szCs w:val="28"/>
        </w:rPr>
        <w:t xml:space="preserve">Ильинского </w:t>
      </w:r>
      <w:r w:rsidRPr="00EA154C">
        <w:rPr>
          <w:szCs w:val="28"/>
        </w:rPr>
        <w:t xml:space="preserve">сельского поселения заключить Соглашения </w:t>
      </w:r>
      <w:r w:rsidRPr="00EA154C">
        <w:rPr>
          <w:bCs/>
          <w:szCs w:val="28"/>
        </w:rPr>
        <w:t xml:space="preserve">о передаче осуществления полномочий органов местного самоуправления </w:t>
      </w:r>
      <w:r>
        <w:rPr>
          <w:bCs/>
          <w:szCs w:val="28"/>
        </w:rPr>
        <w:t>Ильинского</w:t>
      </w:r>
      <w:r w:rsidRPr="00EA154C">
        <w:rPr>
          <w:bCs/>
          <w:szCs w:val="28"/>
        </w:rPr>
        <w:t xml:space="preserve"> сельского поселения органам   муниципального образования Новопокровский район по созданию,</w:t>
      </w:r>
      <w:r w:rsidRPr="00EA154C">
        <w:rPr>
          <w:bCs/>
          <w:spacing w:val="-1"/>
          <w:szCs w:val="28"/>
        </w:rPr>
        <w:t xml:space="preserve"> содержанию и организации деятельности аварийно-спасательной </w:t>
      </w:r>
      <w:r w:rsidRPr="00EA154C">
        <w:rPr>
          <w:bCs/>
          <w:szCs w:val="28"/>
        </w:rPr>
        <w:t>службы  на территории поселения</w:t>
      </w:r>
      <w:r w:rsidRPr="00EA154C">
        <w:rPr>
          <w:szCs w:val="28"/>
        </w:rPr>
        <w:t xml:space="preserve"> (прилагается).</w:t>
      </w:r>
    </w:p>
    <w:p w:rsidR="0044311C" w:rsidRPr="00EA154C" w:rsidRDefault="0044311C" w:rsidP="00EA154C">
      <w:pPr>
        <w:pStyle w:val="ListParagraph"/>
        <w:numPr>
          <w:ilvl w:val="0"/>
          <w:numId w:val="1"/>
        </w:numPr>
        <w:tabs>
          <w:tab w:val="clear" w:pos="360"/>
          <w:tab w:val="num" w:pos="0"/>
          <w:tab w:val="left" w:pos="1276"/>
        </w:tabs>
        <w:ind w:left="0" w:firstLine="851"/>
        <w:jc w:val="both"/>
        <w:rPr>
          <w:szCs w:val="28"/>
        </w:rPr>
      </w:pPr>
      <w:r w:rsidRPr="00EA154C">
        <w:rPr>
          <w:szCs w:val="28"/>
        </w:rPr>
        <w:t xml:space="preserve"> Направить для рассмотрения и заключения Соглашение о передаче полномочий по  содержанию и организации деятельности аварийно-спасательной службы в Совет муниципального образования Новопокровский район.</w:t>
      </w:r>
    </w:p>
    <w:p w:rsidR="0044311C" w:rsidRPr="00C114E1" w:rsidRDefault="0044311C" w:rsidP="00EA154C">
      <w:pPr>
        <w:numPr>
          <w:ilvl w:val="0"/>
          <w:numId w:val="1"/>
        </w:numPr>
        <w:tabs>
          <w:tab w:val="left" w:pos="1276"/>
        </w:tabs>
        <w:ind w:left="0" w:firstLine="851"/>
        <w:jc w:val="both"/>
        <w:rPr>
          <w:szCs w:val="28"/>
        </w:rPr>
      </w:pPr>
      <w:r>
        <w:t xml:space="preserve"> Контроль за выполнением настоящего решения возложить на постоянную комиссию Совета  Ильинского сельского поселения по социальным и национальным вопросам, законности, правопорядка, общественным организациям и молодежной политике (Кобзев Г.В.).</w:t>
      </w:r>
    </w:p>
    <w:p w:rsidR="0044311C" w:rsidRDefault="0044311C" w:rsidP="00EA154C">
      <w:pPr>
        <w:pStyle w:val="BodyTextIndent3"/>
        <w:numPr>
          <w:ilvl w:val="0"/>
          <w:numId w:val="1"/>
        </w:numPr>
        <w:tabs>
          <w:tab w:val="num" w:pos="0"/>
          <w:tab w:val="left" w:pos="1276"/>
        </w:tabs>
        <w:ind w:left="0" w:firstLine="851"/>
        <w:jc w:val="both"/>
        <w:rPr>
          <w:sz w:val="28"/>
        </w:rPr>
      </w:pPr>
      <w:r>
        <w:rPr>
          <w:sz w:val="28"/>
        </w:rPr>
        <w:t xml:space="preserve">Настоящее решение вступает в силу со дня его обнародования. </w:t>
      </w:r>
    </w:p>
    <w:p w:rsidR="0044311C" w:rsidRDefault="0044311C" w:rsidP="00605114">
      <w:pPr>
        <w:pStyle w:val="Heading2"/>
        <w:tabs>
          <w:tab w:val="left" w:pos="1276"/>
        </w:tabs>
        <w:ind w:firstLine="851"/>
      </w:pPr>
    </w:p>
    <w:p w:rsidR="0044311C" w:rsidRDefault="0044311C" w:rsidP="00605114"/>
    <w:p w:rsidR="0044311C" w:rsidRPr="009D0045" w:rsidRDefault="0044311C" w:rsidP="00605114"/>
    <w:p w:rsidR="0044311C" w:rsidRDefault="0044311C" w:rsidP="00605114">
      <w:pPr>
        <w:pStyle w:val="PlainText"/>
        <w:jc w:val="both"/>
        <w:rPr>
          <w:rFonts w:ascii="Times New Roman" w:hAnsi="Times New Roman"/>
          <w:sz w:val="28"/>
        </w:rPr>
      </w:pPr>
      <w:r>
        <w:rPr>
          <w:rFonts w:ascii="Times New Roman" w:hAnsi="Times New Roman"/>
          <w:sz w:val="28"/>
        </w:rPr>
        <w:t xml:space="preserve">Глава Ильинского </w:t>
      </w:r>
    </w:p>
    <w:p w:rsidR="0044311C" w:rsidRDefault="0044311C" w:rsidP="00605114">
      <w:pPr>
        <w:pStyle w:val="PlainText"/>
        <w:jc w:val="both"/>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t xml:space="preserve">                                                           Ю.М.Ревякин                                    </w:t>
      </w:r>
      <w:r>
        <w:t xml:space="preserve">  </w:t>
      </w:r>
    </w:p>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p w:rsidR="0044311C" w:rsidRDefault="0044311C" w:rsidP="004A74F3">
      <w:pPr>
        <w:shd w:val="clear" w:color="auto" w:fill="FFFFFF"/>
        <w:ind w:right="2"/>
        <w:contextualSpacing/>
        <w:jc w:val="center"/>
        <w:rPr>
          <w:szCs w:val="28"/>
        </w:rPr>
      </w:pPr>
      <w:r>
        <w:rPr>
          <w:b/>
          <w:bCs/>
          <w:spacing w:val="-19"/>
          <w:szCs w:val="28"/>
        </w:rPr>
        <w:t>Соглашение</w:t>
      </w:r>
    </w:p>
    <w:p w:rsidR="0044311C" w:rsidRDefault="0044311C" w:rsidP="004A74F3">
      <w:pPr>
        <w:shd w:val="clear" w:color="auto" w:fill="FFFFFF"/>
        <w:ind w:left="62" w:right="2"/>
        <w:contextualSpacing/>
        <w:jc w:val="center"/>
        <w:rPr>
          <w:b/>
          <w:bCs/>
          <w:szCs w:val="28"/>
        </w:rPr>
      </w:pPr>
      <w:r>
        <w:rPr>
          <w:b/>
          <w:bCs/>
          <w:szCs w:val="28"/>
        </w:rPr>
        <w:t xml:space="preserve">о передаче осуществления полномочий органов местного самоуправления _________________ сельского поселения органам   муниципального образования Новопокровский район </w:t>
      </w:r>
    </w:p>
    <w:p w:rsidR="0044311C" w:rsidRDefault="0044311C" w:rsidP="004A74F3">
      <w:pPr>
        <w:shd w:val="clear" w:color="auto" w:fill="FFFFFF"/>
        <w:ind w:left="62" w:right="2"/>
        <w:contextualSpacing/>
        <w:jc w:val="center"/>
        <w:rPr>
          <w:b/>
          <w:bCs/>
          <w:spacing w:val="-1"/>
          <w:szCs w:val="28"/>
        </w:rPr>
      </w:pPr>
      <w:r>
        <w:rPr>
          <w:b/>
          <w:bCs/>
          <w:szCs w:val="28"/>
        </w:rPr>
        <w:t>по созданию,</w:t>
      </w:r>
      <w:r>
        <w:rPr>
          <w:b/>
          <w:bCs/>
          <w:spacing w:val="-1"/>
          <w:szCs w:val="28"/>
        </w:rPr>
        <w:t xml:space="preserve"> содержанию и организации деятельности </w:t>
      </w:r>
    </w:p>
    <w:p w:rsidR="0044311C" w:rsidRDefault="0044311C" w:rsidP="004A74F3">
      <w:pPr>
        <w:shd w:val="clear" w:color="auto" w:fill="FFFFFF"/>
        <w:ind w:left="62" w:right="2"/>
        <w:contextualSpacing/>
        <w:jc w:val="center"/>
        <w:rPr>
          <w:b/>
          <w:bCs/>
          <w:szCs w:val="28"/>
        </w:rPr>
      </w:pPr>
      <w:r>
        <w:rPr>
          <w:b/>
          <w:bCs/>
          <w:spacing w:val="-1"/>
          <w:szCs w:val="28"/>
        </w:rPr>
        <w:t xml:space="preserve">аварийно-спасательной </w:t>
      </w:r>
      <w:r>
        <w:rPr>
          <w:b/>
          <w:bCs/>
          <w:szCs w:val="28"/>
        </w:rPr>
        <w:t>службы  на территории поселения.</w:t>
      </w:r>
    </w:p>
    <w:p w:rsidR="0044311C" w:rsidRDefault="0044311C" w:rsidP="004A74F3">
      <w:pPr>
        <w:shd w:val="clear" w:color="auto" w:fill="FFFFFF"/>
        <w:tabs>
          <w:tab w:val="left" w:pos="6795"/>
        </w:tabs>
        <w:ind w:left="62" w:right="2"/>
        <w:contextualSpacing/>
        <w:rPr>
          <w:b/>
          <w:bCs/>
          <w:szCs w:val="28"/>
        </w:rPr>
      </w:pPr>
      <w:r>
        <w:rPr>
          <w:b/>
          <w:bCs/>
          <w:szCs w:val="28"/>
        </w:rPr>
        <w:tab/>
      </w:r>
    </w:p>
    <w:p w:rsidR="0044311C" w:rsidRDefault="0044311C" w:rsidP="004A74F3">
      <w:pPr>
        <w:shd w:val="clear" w:color="auto" w:fill="FFFFFF"/>
        <w:ind w:right="43" w:firstLine="504"/>
        <w:contextualSpacing/>
        <w:jc w:val="both"/>
        <w:rPr>
          <w:sz w:val="20"/>
          <w:szCs w:val="20"/>
        </w:rPr>
      </w:pPr>
      <w:r w:rsidRPr="001A47CB">
        <w:rPr>
          <w:szCs w:val="28"/>
        </w:rPr>
        <w:t xml:space="preserve">__________________ сельское поселение Новопокровского района в лице главы поселения </w:t>
      </w:r>
      <w:r w:rsidRPr="001A47CB">
        <w:rPr>
          <w:spacing w:val="-1"/>
          <w:szCs w:val="28"/>
        </w:rPr>
        <w:t xml:space="preserve"> ___________________________, действующего на основании устава, именуемое в </w:t>
      </w:r>
      <w:r w:rsidRPr="001A47CB">
        <w:rPr>
          <w:szCs w:val="28"/>
        </w:rPr>
        <w:t>дальнейшем «Поселение», с одной стороны, и муниципальное образование Новопокровский район в лице главы муниципального образования Сотникова Александра Николаевича,</w:t>
      </w:r>
      <w:r>
        <w:rPr>
          <w:szCs w:val="28"/>
        </w:rPr>
        <w:t xml:space="preserve"> действующего на основании устава, именуемое в дальнейшем «Муниципальный район», с другой стороны, а вместе именуемые «Стороны», заключили Соглашение о нижеследующем:</w:t>
      </w:r>
    </w:p>
    <w:p w:rsidR="0044311C" w:rsidRDefault="0044311C" w:rsidP="004A74F3">
      <w:pPr>
        <w:shd w:val="clear" w:color="auto" w:fill="FFFFFF"/>
        <w:jc w:val="center"/>
        <w:rPr>
          <w:b/>
          <w:bCs/>
          <w:spacing w:val="-10"/>
          <w:szCs w:val="28"/>
        </w:rPr>
      </w:pPr>
    </w:p>
    <w:p w:rsidR="0044311C" w:rsidRDefault="0044311C" w:rsidP="004A74F3">
      <w:pPr>
        <w:shd w:val="clear" w:color="auto" w:fill="FFFFFF"/>
        <w:jc w:val="center"/>
        <w:rPr>
          <w:b/>
          <w:bCs/>
          <w:spacing w:val="-10"/>
          <w:szCs w:val="28"/>
        </w:rPr>
      </w:pPr>
      <w:r>
        <w:rPr>
          <w:b/>
          <w:bCs/>
          <w:spacing w:val="-10"/>
          <w:szCs w:val="28"/>
        </w:rPr>
        <w:t>1. Предмет соглашения</w:t>
      </w:r>
    </w:p>
    <w:p w:rsidR="0044311C" w:rsidRDefault="0044311C" w:rsidP="004A74F3">
      <w:pPr>
        <w:shd w:val="clear" w:color="auto" w:fill="FFFFFF"/>
        <w:tabs>
          <w:tab w:val="left" w:pos="528"/>
        </w:tabs>
        <w:ind w:left="29"/>
        <w:contextualSpacing/>
        <w:jc w:val="both"/>
        <w:rPr>
          <w:szCs w:val="28"/>
        </w:rPr>
      </w:pPr>
      <w:r>
        <w:rPr>
          <w:spacing w:val="-17"/>
          <w:szCs w:val="28"/>
        </w:rPr>
        <w:t xml:space="preserve">1.1 </w:t>
      </w:r>
      <w:r>
        <w:rPr>
          <w:szCs w:val="28"/>
        </w:rPr>
        <w:t xml:space="preserve">Поселение в соответствии со статьями 14, 15 Федерального закона от 6 октября 2003 года № 131-ФЗ «Об общих принципах организации местного самоуправления в Российской Федерации» на основании решения Совета поселения от ____ _____________ 201____ года № ____ «________________» передает, а Муниципальный район на основании решения Совета  муниципального образования  Новопокровский район от __ ______201__ года № ___ «_____________________», </w:t>
      </w:r>
      <w:r>
        <w:rPr>
          <w:spacing w:val="-1"/>
          <w:szCs w:val="28"/>
        </w:rPr>
        <w:t xml:space="preserve">принимает и осуществляет полномочия по созданию, содержанию и </w:t>
      </w:r>
      <w:r>
        <w:rPr>
          <w:szCs w:val="28"/>
        </w:rPr>
        <w:t>организации деятельности аварийно-спасательной службы на территории поселения.</w:t>
      </w:r>
      <w:r w:rsidRPr="00D7422E">
        <w:rPr>
          <w:szCs w:val="28"/>
        </w:rPr>
        <w:t xml:space="preserve"> </w:t>
      </w:r>
      <w:r>
        <w:rPr>
          <w:szCs w:val="28"/>
        </w:rPr>
        <w:t xml:space="preserve"> </w:t>
      </w:r>
    </w:p>
    <w:p w:rsidR="0044311C" w:rsidRDefault="0044311C" w:rsidP="004A74F3">
      <w:pPr>
        <w:shd w:val="clear" w:color="auto" w:fill="FFFFFF"/>
        <w:tabs>
          <w:tab w:val="left" w:pos="672"/>
        </w:tabs>
        <w:ind w:left="24"/>
        <w:contextualSpacing/>
        <w:jc w:val="both"/>
        <w:rPr>
          <w:szCs w:val="28"/>
        </w:rPr>
      </w:pPr>
      <w:r>
        <w:rPr>
          <w:spacing w:val="-16"/>
          <w:szCs w:val="28"/>
        </w:rPr>
        <w:t xml:space="preserve">1.2 </w:t>
      </w:r>
      <w:r>
        <w:rPr>
          <w:szCs w:val="28"/>
        </w:rPr>
        <w:t>Полномочия Поселения считаются переданными Муниципальному району с момента подписания сторонами настоящего соглашения и получения Муниципальным районом финансовых средств, необходимых для их осуществления.</w:t>
      </w:r>
    </w:p>
    <w:p w:rsidR="0044311C" w:rsidRDefault="0044311C" w:rsidP="004A74F3">
      <w:pPr>
        <w:shd w:val="clear" w:color="auto" w:fill="FFFFFF"/>
        <w:tabs>
          <w:tab w:val="left" w:pos="686"/>
        </w:tabs>
        <w:ind w:left="24" w:right="2" w:hanging="24"/>
        <w:contextualSpacing/>
        <w:jc w:val="both"/>
        <w:rPr>
          <w:szCs w:val="28"/>
        </w:rPr>
      </w:pPr>
      <w:r>
        <w:rPr>
          <w:spacing w:val="-17"/>
          <w:szCs w:val="28"/>
        </w:rPr>
        <w:t xml:space="preserve">1.3. </w:t>
      </w:r>
      <w:r>
        <w:rPr>
          <w:spacing w:val="-1"/>
          <w:szCs w:val="28"/>
        </w:rPr>
        <w:t xml:space="preserve">Для осуществления полномочий Поселение из своего бюджета </w:t>
      </w:r>
      <w:r>
        <w:rPr>
          <w:spacing w:val="-2"/>
          <w:szCs w:val="28"/>
        </w:rPr>
        <w:t xml:space="preserve">представляет бюджету Муниципального района субвенции в размере _________________________ рублей. Субвенции перечисляются ежеквартально в размере 1/4-я от </w:t>
      </w:r>
      <w:r>
        <w:rPr>
          <w:szCs w:val="28"/>
        </w:rPr>
        <w:t xml:space="preserve">данной суммы,  на счет Муниципального образования, не позднее 15 января - за  </w:t>
      </w:r>
      <w:r>
        <w:rPr>
          <w:szCs w:val="28"/>
          <w:lang w:val="en-US"/>
        </w:rPr>
        <w:t>I</w:t>
      </w:r>
      <w:r w:rsidRPr="00B5179E">
        <w:rPr>
          <w:szCs w:val="28"/>
        </w:rPr>
        <w:t xml:space="preserve"> </w:t>
      </w:r>
      <w:r>
        <w:rPr>
          <w:szCs w:val="28"/>
        </w:rPr>
        <w:t xml:space="preserve">квартал, 15 апреля - за </w:t>
      </w:r>
      <w:r>
        <w:rPr>
          <w:szCs w:val="28"/>
          <w:lang w:val="en-US"/>
        </w:rPr>
        <w:t>II</w:t>
      </w:r>
      <w:r w:rsidRPr="00B5179E">
        <w:rPr>
          <w:szCs w:val="28"/>
        </w:rPr>
        <w:t xml:space="preserve"> </w:t>
      </w:r>
      <w:r>
        <w:rPr>
          <w:szCs w:val="28"/>
        </w:rPr>
        <w:t xml:space="preserve">квартал, 15 июля – за </w:t>
      </w:r>
      <w:r>
        <w:rPr>
          <w:szCs w:val="28"/>
          <w:lang w:val="en-US"/>
        </w:rPr>
        <w:t>III</w:t>
      </w:r>
      <w:r>
        <w:rPr>
          <w:szCs w:val="28"/>
        </w:rPr>
        <w:t xml:space="preserve"> квартал, 15 октября – за </w:t>
      </w:r>
      <w:r>
        <w:rPr>
          <w:szCs w:val="28"/>
          <w:lang w:val="en-US"/>
        </w:rPr>
        <w:t>IV</w:t>
      </w:r>
      <w:r>
        <w:rPr>
          <w:szCs w:val="28"/>
        </w:rPr>
        <w:t xml:space="preserve"> квартал.</w:t>
      </w:r>
    </w:p>
    <w:p w:rsidR="0044311C" w:rsidRPr="00B5179E" w:rsidRDefault="0044311C" w:rsidP="004A74F3">
      <w:pPr>
        <w:shd w:val="clear" w:color="auto" w:fill="FFFFFF"/>
        <w:tabs>
          <w:tab w:val="left" w:pos="686"/>
        </w:tabs>
        <w:ind w:left="24" w:right="2" w:hanging="24"/>
        <w:contextualSpacing/>
        <w:jc w:val="both"/>
        <w:rPr>
          <w:szCs w:val="28"/>
        </w:rPr>
      </w:pPr>
    </w:p>
    <w:p w:rsidR="0044311C" w:rsidRDefault="0044311C" w:rsidP="004A74F3">
      <w:pPr>
        <w:shd w:val="clear" w:color="auto" w:fill="FFFFFF"/>
        <w:tabs>
          <w:tab w:val="left" w:pos="4891"/>
        </w:tabs>
        <w:jc w:val="center"/>
        <w:rPr>
          <w:b/>
          <w:szCs w:val="28"/>
        </w:rPr>
      </w:pPr>
      <w:r>
        <w:rPr>
          <w:b/>
          <w:szCs w:val="28"/>
        </w:rPr>
        <w:t>2. Полномочия сторон</w:t>
      </w:r>
    </w:p>
    <w:p w:rsidR="0044311C" w:rsidRDefault="0044311C" w:rsidP="004A74F3">
      <w:pPr>
        <w:shd w:val="clear" w:color="auto" w:fill="FFFFFF"/>
        <w:ind w:right="-44"/>
        <w:contextualSpacing/>
        <w:jc w:val="both"/>
        <w:rPr>
          <w:szCs w:val="28"/>
        </w:rPr>
      </w:pPr>
      <w:r>
        <w:rPr>
          <w:szCs w:val="28"/>
        </w:rPr>
        <w:t>2.1. Муниципальный район  содержит муниципальное учреждение аварийно-спасательную службу «Новопокровскспас» (далее  - МУ АСС «Новопокровскспас») и организует его деятельность.</w:t>
      </w:r>
      <w:r w:rsidRPr="00765D86">
        <w:rPr>
          <w:szCs w:val="28"/>
        </w:rPr>
        <w:t xml:space="preserve"> </w:t>
      </w:r>
      <w:r>
        <w:rPr>
          <w:szCs w:val="28"/>
        </w:rPr>
        <w:t xml:space="preserve"> </w:t>
      </w:r>
    </w:p>
    <w:p w:rsidR="0044311C" w:rsidRDefault="0044311C" w:rsidP="004A74F3">
      <w:pPr>
        <w:shd w:val="clear" w:color="auto" w:fill="FFFFFF"/>
        <w:tabs>
          <w:tab w:val="left" w:pos="2189"/>
        </w:tabs>
        <w:ind w:right="-44"/>
        <w:contextualSpacing/>
        <w:jc w:val="both"/>
        <w:rPr>
          <w:szCs w:val="28"/>
        </w:rPr>
      </w:pPr>
      <w:r>
        <w:rPr>
          <w:szCs w:val="28"/>
        </w:rPr>
        <w:t>2.2. Муниципальный район осуществляет полномочия:</w:t>
      </w:r>
    </w:p>
    <w:p w:rsidR="0044311C" w:rsidRDefault="0044311C" w:rsidP="004A74F3">
      <w:pPr>
        <w:shd w:val="clear" w:color="auto" w:fill="FFFFFF"/>
        <w:tabs>
          <w:tab w:val="left" w:pos="1992"/>
        </w:tabs>
        <w:ind w:right="-44"/>
        <w:contextualSpacing/>
        <w:jc w:val="both"/>
        <w:rPr>
          <w:szCs w:val="28"/>
        </w:rPr>
      </w:pPr>
      <w:r>
        <w:rPr>
          <w:szCs w:val="28"/>
        </w:rPr>
        <w:t>1) по организации и руководству проведением аварийно-спасательных работ на территории Поселения;</w:t>
      </w:r>
    </w:p>
    <w:p w:rsidR="0044311C" w:rsidRDefault="0044311C" w:rsidP="004A74F3">
      <w:pPr>
        <w:shd w:val="clear" w:color="auto" w:fill="FFFFFF"/>
        <w:tabs>
          <w:tab w:val="left" w:pos="1709"/>
        </w:tabs>
        <w:ind w:right="-44"/>
        <w:contextualSpacing/>
        <w:jc w:val="both"/>
        <w:rPr>
          <w:szCs w:val="28"/>
        </w:rPr>
      </w:pPr>
      <w:r>
        <w:rPr>
          <w:szCs w:val="28"/>
        </w:rPr>
        <w:t>2) заключает договоры (контракты) с организациями о поставке оборудования, проведении работ, выделении сил и средств для ликвидации ЧС;</w:t>
      </w:r>
    </w:p>
    <w:p w:rsidR="0044311C" w:rsidRDefault="0044311C" w:rsidP="004A74F3">
      <w:pPr>
        <w:shd w:val="clear" w:color="auto" w:fill="FFFFFF"/>
        <w:tabs>
          <w:tab w:val="left" w:pos="1685"/>
        </w:tabs>
        <w:ind w:right="-44"/>
        <w:contextualSpacing/>
        <w:jc w:val="both"/>
        <w:rPr>
          <w:szCs w:val="28"/>
        </w:rPr>
      </w:pPr>
      <w:r>
        <w:rPr>
          <w:szCs w:val="28"/>
        </w:rPr>
        <w:t>3) представляет отчетность в соответствии с законодательством;</w:t>
      </w:r>
    </w:p>
    <w:p w:rsidR="0044311C" w:rsidRDefault="0044311C" w:rsidP="004A74F3">
      <w:pPr>
        <w:shd w:val="clear" w:color="auto" w:fill="FFFFFF"/>
        <w:tabs>
          <w:tab w:val="left" w:pos="1680"/>
        </w:tabs>
        <w:ind w:right="-44"/>
        <w:contextualSpacing/>
        <w:jc w:val="both"/>
        <w:rPr>
          <w:szCs w:val="28"/>
        </w:rPr>
      </w:pPr>
      <w:r>
        <w:rPr>
          <w:szCs w:val="28"/>
        </w:rPr>
        <w:t>4) иные полномочия, предусмотренные законодательством;</w:t>
      </w:r>
    </w:p>
    <w:p w:rsidR="0044311C" w:rsidRDefault="0044311C" w:rsidP="004A74F3">
      <w:pPr>
        <w:shd w:val="clear" w:color="auto" w:fill="FFFFFF"/>
        <w:tabs>
          <w:tab w:val="left" w:pos="2285"/>
        </w:tabs>
        <w:ind w:right="-44"/>
        <w:contextualSpacing/>
        <w:jc w:val="both"/>
        <w:rPr>
          <w:szCs w:val="28"/>
        </w:rPr>
      </w:pPr>
      <w:r>
        <w:rPr>
          <w:szCs w:val="28"/>
        </w:rPr>
        <w:t>2.3. Поселение в области организации аварийно-спасательных работ осуществляет следующие полномочия:</w:t>
      </w:r>
    </w:p>
    <w:p w:rsidR="0044311C" w:rsidRDefault="0044311C" w:rsidP="004A74F3">
      <w:pPr>
        <w:shd w:val="clear" w:color="auto" w:fill="FFFFFF"/>
        <w:tabs>
          <w:tab w:val="left" w:pos="1670"/>
        </w:tabs>
        <w:ind w:right="-44"/>
        <w:contextualSpacing/>
        <w:jc w:val="both"/>
        <w:rPr>
          <w:szCs w:val="28"/>
        </w:rPr>
      </w:pPr>
      <w:r>
        <w:rPr>
          <w:szCs w:val="28"/>
        </w:rPr>
        <w:t>1) оказывает содействие МУ АСС «Новопокровскспас» при проведении аварийно-спасательных работ и профилактических мероприятий;</w:t>
      </w:r>
    </w:p>
    <w:p w:rsidR="0044311C" w:rsidRDefault="0044311C" w:rsidP="004A74F3">
      <w:pPr>
        <w:shd w:val="clear" w:color="auto" w:fill="FFFFFF"/>
        <w:tabs>
          <w:tab w:val="left" w:pos="1958"/>
        </w:tabs>
        <w:ind w:right="98"/>
        <w:contextualSpacing/>
        <w:jc w:val="both"/>
        <w:rPr>
          <w:szCs w:val="28"/>
        </w:rPr>
      </w:pPr>
      <w:r>
        <w:rPr>
          <w:szCs w:val="28"/>
        </w:rPr>
        <w:t>2) организацию в установленном порядке своевременного оповещения граждан в случае ЧС;</w:t>
      </w:r>
    </w:p>
    <w:p w:rsidR="0044311C" w:rsidRDefault="0044311C" w:rsidP="004A74F3">
      <w:pPr>
        <w:shd w:val="clear" w:color="auto" w:fill="FFFFFF"/>
        <w:tabs>
          <w:tab w:val="left" w:pos="1958"/>
        </w:tabs>
        <w:jc w:val="both"/>
        <w:rPr>
          <w:szCs w:val="28"/>
        </w:rPr>
      </w:pPr>
      <w:r>
        <w:rPr>
          <w:szCs w:val="28"/>
        </w:rPr>
        <w:t>3) выделяет дополнительную технику для ликвидации масштабных ЧС;</w:t>
      </w:r>
    </w:p>
    <w:p w:rsidR="0044311C" w:rsidRDefault="0044311C" w:rsidP="004A74F3">
      <w:pPr>
        <w:shd w:val="clear" w:color="auto" w:fill="FFFFFF"/>
        <w:tabs>
          <w:tab w:val="left" w:pos="1958"/>
        </w:tabs>
        <w:jc w:val="both"/>
        <w:rPr>
          <w:szCs w:val="28"/>
        </w:rPr>
      </w:pPr>
      <w:r>
        <w:rPr>
          <w:szCs w:val="28"/>
        </w:rPr>
        <w:t>4) предоставляют необходимую информацию для проведения мониторинга ЧС;</w:t>
      </w:r>
    </w:p>
    <w:p w:rsidR="0044311C" w:rsidRPr="00BB675C" w:rsidRDefault="0044311C" w:rsidP="004A74F3">
      <w:pPr>
        <w:shd w:val="clear" w:color="auto" w:fill="FFFFFF"/>
        <w:jc w:val="center"/>
        <w:rPr>
          <w:b/>
          <w:szCs w:val="28"/>
        </w:rPr>
      </w:pPr>
      <w:r w:rsidRPr="00BB675C">
        <w:rPr>
          <w:b/>
          <w:szCs w:val="28"/>
        </w:rPr>
        <w:t>3. Права и обязанности сторон</w:t>
      </w:r>
    </w:p>
    <w:p w:rsidR="0044311C" w:rsidRDefault="0044311C" w:rsidP="004A74F3">
      <w:pPr>
        <w:shd w:val="clear" w:color="auto" w:fill="FFFFFF"/>
        <w:jc w:val="both"/>
        <w:rPr>
          <w:szCs w:val="28"/>
        </w:rPr>
      </w:pPr>
      <w:r>
        <w:rPr>
          <w:szCs w:val="28"/>
        </w:rPr>
        <w:t>3.1. Поселение имеет право:</w:t>
      </w:r>
    </w:p>
    <w:p w:rsidR="0044311C" w:rsidRDefault="0044311C" w:rsidP="004A74F3">
      <w:pPr>
        <w:shd w:val="clear" w:color="auto" w:fill="FFFFFF"/>
        <w:tabs>
          <w:tab w:val="left" w:pos="2064"/>
        </w:tabs>
        <w:ind w:right="-44"/>
        <w:contextualSpacing/>
        <w:jc w:val="both"/>
        <w:rPr>
          <w:szCs w:val="28"/>
        </w:rPr>
      </w:pPr>
      <w:r>
        <w:rPr>
          <w:szCs w:val="28"/>
        </w:rPr>
        <w:t>- контролировать исполнение передаваемых полномочий и целевое использование финансовых средств, передаваемых для осуществления полномочий;</w:t>
      </w:r>
    </w:p>
    <w:p w:rsidR="0044311C" w:rsidRDefault="0044311C" w:rsidP="004A74F3">
      <w:pPr>
        <w:shd w:val="clear" w:color="auto" w:fill="FFFFFF"/>
        <w:tabs>
          <w:tab w:val="left" w:pos="2064"/>
        </w:tabs>
        <w:ind w:right="-44"/>
        <w:contextualSpacing/>
        <w:jc w:val="both"/>
        <w:rPr>
          <w:szCs w:val="28"/>
        </w:rPr>
      </w:pPr>
      <w:r>
        <w:rPr>
          <w:szCs w:val="28"/>
        </w:rPr>
        <w:t>- вносить предложения и участвовать в подготовке, и проведении Муниципальным районом на территории Поселения мероприятий, направлены на осуществление полномочий, указанных в настоящем соглашении.</w:t>
      </w:r>
    </w:p>
    <w:p w:rsidR="0044311C" w:rsidRDefault="0044311C" w:rsidP="004A74F3">
      <w:pPr>
        <w:shd w:val="clear" w:color="auto" w:fill="FFFFFF"/>
        <w:jc w:val="both"/>
        <w:rPr>
          <w:szCs w:val="28"/>
        </w:rPr>
      </w:pPr>
      <w:r>
        <w:rPr>
          <w:szCs w:val="28"/>
        </w:rPr>
        <w:t>3.2. Поселение обязано:</w:t>
      </w:r>
    </w:p>
    <w:p w:rsidR="0044311C" w:rsidRDefault="0044311C" w:rsidP="004A74F3">
      <w:pPr>
        <w:shd w:val="clear" w:color="auto" w:fill="FFFFFF"/>
        <w:tabs>
          <w:tab w:val="left" w:pos="1632"/>
          <w:tab w:val="left" w:pos="12191"/>
        </w:tabs>
        <w:ind w:right="-29"/>
        <w:contextualSpacing/>
        <w:jc w:val="both"/>
        <w:rPr>
          <w:szCs w:val="28"/>
        </w:rPr>
      </w:pPr>
      <w:r>
        <w:rPr>
          <w:spacing w:val="-2"/>
          <w:szCs w:val="28"/>
        </w:rPr>
        <w:t xml:space="preserve">- </w:t>
      </w:r>
      <w:r>
        <w:rPr>
          <w:szCs w:val="28"/>
        </w:rPr>
        <w:t>способствовать осуществлению Муниципальным районам передаваемых полномочий на территории Поселения и предоставлять необходимую информацию;</w:t>
      </w:r>
    </w:p>
    <w:p w:rsidR="0044311C" w:rsidRDefault="0044311C" w:rsidP="004A74F3">
      <w:pPr>
        <w:shd w:val="clear" w:color="auto" w:fill="FFFFFF"/>
        <w:tabs>
          <w:tab w:val="left" w:pos="1632"/>
          <w:tab w:val="left" w:pos="12191"/>
        </w:tabs>
        <w:ind w:right="-29"/>
        <w:contextualSpacing/>
        <w:jc w:val="both"/>
        <w:rPr>
          <w:szCs w:val="28"/>
        </w:rPr>
      </w:pPr>
      <w:r>
        <w:rPr>
          <w:szCs w:val="28"/>
        </w:rPr>
        <w:t xml:space="preserve">- в порядке, предусмотренном п. 1.3 настоящего соглашения, предоставить из </w:t>
      </w:r>
      <w:r>
        <w:rPr>
          <w:spacing w:val="-1"/>
          <w:szCs w:val="28"/>
        </w:rPr>
        <w:t xml:space="preserve">своего бюджета в бюджет Муниципального района субвенции для осуществления </w:t>
      </w:r>
      <w:r>
        <w:rPr>
          <w:szCs w:val="28"/>
        </w:rPr>
        <w:t>переданных полномочий;</w:t>
      </w:r>
    </w:p>
    <w:p w:rsidR="0044311C" w:rsidRDefault="0044311C" w:rsidP="004A74F3">
      <w:pPr>
        <w:shd w:val="clear" w:color="auto" w:fill="FFFFFF"/>
        <w:tabs>
          <w:tab w:val="left" w:pos="1872"/>
          <w:tab w:val="left" w:pos="12191"/>
        </w:tabs>
        <w:ind w:right="-29"/>
        <w:contextualSpacing/>
        <w:jc w:val="both"/>
        <w:rPr>
          <w:szCs w:val="28"/>
        </w:rPr>
      </w:pPr>
      <w:r>
        <w:rPr>
          <w:spacing w:val="-15"/>
          <w:szCs w:val="28"/>
        </w:rPr>
        <w:t>3.3</w:t>
      </w:r>
      <w:r>
        <w:rPr>
          <w:szCs w:val="28"/>
        </w:rPr>
        <w:t>. Муниципальный район имеет право:</w:t>
      </w:r>
    </w:p>
    <w:p w:rsidR="0044311C" w:rsidRDefault="0044311C" w:rsidP="004A74F3">
      <w:pPr>
        <w:shd w:val="clear" w:color="auto" w:fill="FFFFFF"/>
        <w:tabs>
          <w:tab w:val="left" w:pos="1632"/>
          <w:tab w:val="left" w:pos="12191"/>
        </w:tabs>
        <w:ind w:right="-29"/>
        <w:contextualSpacing/>
        <w:jc w:val="both"/>
        <w:rPr>
          <w:szCs w:val="28"/>
        </w:rPr>
      </w:pPr>
      <w:r>
        <w:rPr>
          <w:szCs w:val="28"/>
        </w:rPr>
        <w:t>- самостоятельно определять формы осуществления принятых полномочий;</w:t>
      </w:r>
    </w:p>
    <w:p w:rsidR="0044311C" w:rsidRDefault="0044311C" w:rsidP="004A74F3">
      <w:pPr>
        <w:shd w:val="clear" w:color="auto" w:fill="FFFFFF"/>
        <w:tabs>
          <w:tab w:val="left" w:pos="1632"/>
          <w:tab w:val="left" w:pos="12191"/>
        </w:tabs>
        <w:ind w:right="-29"/>
        <w:contextualSpacing/>
        <w:jc w:val="both"/>
        <w:rPr>
          <w:szCs w:val="28"/>
        </w:rPr>
      </w:pPr>
      <w:r>
        <w:rPr>
          <w:spacing w:val="-1"/>
          <w:szCs w:val="28"/>
        </w:rPr>
        <w:t>- совместно с Поселением</w:t>
      </w:r>
      <w:r>
        <w:rPr>
          <w:szCs w:val="28"/>
        </w:rPr>
        <w:t xml:space="preserve"> участвовать в подготовке расчетов субвенции на осуществление принятых в свое ведение полномочий.</w:t>
      </w:r>
    </w:p>
    <w:p w:rsidR="0044311C" w:rsidRDefault="0044311C" w:rsidP="004A74F3">
      <w:pPr>
        <w:shd w:val="clear" w:color="auto" w:fill="FFFFFF"/>
        <w:tabs>
          <w:tab w:val="left" w:pos="1872"/>
          <w:tab w:val="left" w:pos="12191"/>
        </w:tabs>
        <w:ind w:right="-29"/>
        <w:contextualSpacing/>
        <w:jc w:val="both"/>
        <w:rPr>
          <w:szCs w:val="28"/>
        </w:rPr>
      </w:pPr>
      <w:r>
        <w:rPr>
          <w:spacing w:val="-10"/>
          <w:szCs w:val="28"/>
        </w:rPr>
        <w:t xml:space="preserve">3.4. </w:t>
      </w:r>
      <w:r>
        <w:rPr>
          <w:szCs w:val="28"/>
        </w:rPr>
        <w:t>Муниципальный район обязан:</w:t>
      </w:r>
    </w:p>
    <w:p w:rsidR="0044311C" w:rsidRDefault="0044311C" w:rsidP="004A74F3">
      <w:pPr>
        <w:shd w:val="clear" w:color="auto" w:fill="FFFFFF"/>
        <w:tabs>
          <w:tab w:val="left" w:pos="1632"/>
          <w:tab w:val="left" w:pos="12191"/>
        </w:tabs>
        <w:ind w:right="-29"/>
        <w:contextualSpacing/>
        <w:jc w:val="both"/>
        <w:rPr>
          <w:szCs w:val="28"/>
        </w:rPr>
      </w:pPr>
      <w:r>
        <w:rPr>
          <w:szCs w:val="28"/>
        </w:rPr>
        <w:t xml:space="preserve">- </w:t>
      </w:r>
      <w:r>
        <w:rPr>
          <w:spacing w:val="-3"/>
          <w:szCs w:val="28"/>
        </w:rPr>
        <w:t>добросовестно осуществлять принятые в свое ведение полномочия;</w:t>
      </w:r>
    </w:p>
    <w:p w:rsidR="0044311C" w:rsidRDefault="0044311C" w:rsidP="004A74F3">
      <w:pPr>
        <w:shd w:val="clear" w:color="auto" w:fill="FFFFFF"/>
        <w:tabs>
          <w:tab w:val="left" w:pos="1771"/>
          <w:tab w:val="left" w:pos="12191"/>
        </w:tabs>
        <w:ind w:right="-29"/>
        <w:contextualSpacing/>
        <w:jc w:val="both"/>
        <w:rPr>
          <w:szCs w:val="28"/>
        </w:rPr>
      </w:pPr>
      <w:r>
        <w:rPr>
          <w:szCs w:val="28"/>
        </w:rPr>
        <w:t>- по запросу Поселения представлять отчет об исполнении принятых полномочий, включая предоставление возможности ознакомления с документами финансовой отчетности и проводимыми мероприятиями на территории поселения.</w:t>
      </w:r>
    </w:p>
    <w:p w:rsidR="0044311C" w:rsidRDefault="0044311C" w:rsidP="004A74F3">
      <w:pPr>
        <w:shd w:val="clear" w:color="auto" w:fill="FFFFFF"/>
        <w:tabs>
          <w:tab w:val="left" w:pos="1771"/>
          <w:tab w:val="left" w:pos="12191"/>
        </w:tabs>
        <w:ind w:right="-29"/>
        <w:contextualSpacing/>
        <w:jc w:val="both"/>
        <w:rPr>
          <w:szCs w:val="28"/>
        </w:rPr>
      </w:pPr>
    </w:p>
    <w:p w:rsidR="0044311C" w:rsidRDefault="0044311C" w:rsidP="004A74F3">
      <w:pPr>
        <w:shd w:val="clear" w:color="auto" w:fill="FFFFFF"/>
        <w:tabs>
          <w:tab w:val="left" w:pos="1771"/>
          <w:tab w:val="left" w:pos="12191"/>
        </w:tabs>
        <w:ind w:right="-29"/>
        <w:contextualSpacing/>
        <w:jc w:val="both"/>
        <w:rPr>
          <w:szCs w:val="28"/>
        </w:rPr>
      </w:pPr>
    </w:p>
    <w:p w:rsidR="0044311C" w:rsidRDefault="0044311C" w:rsidP="004A74F3">
      <w:pPr>
        <w:shd w:val="clear" w:color="auto" w:fill="FFFFFF"/>
        <w:tabs>
          <w:tab w:val="left" w:pos="12191"/>
        </w:tabs>
        <w:ind w:right="-29"/>
        <w:contextualSpacing/>
        <w:jc w:val="center"/>
        <w:rPr>
          <w:b/>
          <w:szCs w:val="28"/>
        </w:rPr>
      </w:pPr>
      <w:r>
        <w:rPr>
          <w:b/>
          <w:szCs w:val="28"/>
        </w:rPr>
        <w:t>4. Ответственность сторон</w:t>
      </w:r>
    </w:p>
    <w:p w:rsidR="0044311C" w:rsidRDefault="0044311C" w:rsidP="004A74F3">
      <w:pPr>
        <w:shd w:val="clear" w:color="auto" w:fill="FFFFFF"/>
        <w:tabs>
          <w:tab w:val="left" w:pos="1493"/>
          <w:tab w:val="left" w:pos="12191"/>
        </w:tabs>
        <w:ind w:right="-29"/>
        <w:contextualSpacing/>
        <w:jc w:val="both"/>
        <w:rPr>
          <w:sz w:val="20"/>
          <w:szCs w:val="20"/>
        </w:rPr>
      </w:pPr>
      <w:r>
        <w:rPr>
          <w:szCs w:val="28"/>
        </w:rPr>
        <w:t>4.1. Установление факта ненадлежащего осуществления (или неосуществления) Муниципальным районом переданных ему полномочий является основанием для одностороннего расторжения Поселением данного Соглашения. Расторжение Соглашения влечет за собой возврат перечисленных субвенций за вычетом фактических расходов, подтвержденных документально, в трехдневный срок с момента получения письменного уведомления о расторжении Соглашения. Соглашение считается расторгнутым по истечении трех дней со дня получения Муниципальным районом уведомления о его расторжении.</w:t>
      </w:r>
    </w:p>
    <w:p w:rsidR="0044311C" w:rsidRDefault="0044311C" w:rsidP="004A74F3">
      <w:pPr>
        <w:shd w:val="clear" w:color="auto" w:fill="FFFFFF"/>
        <w:tabs>
          <w:tab w:val="left" w:pos="12191"/>
        </w:tabs>
        <w:ind w:right="-29"/>
        <w:contextualSpacing/>
        <w:jc w:val="both"/>
        <w:rPr>
          <w:szCs w:val="28"/>
        </w:rPr>
      </w:pPr>
      <w:r>
        <w:rPr>
          <w:szCs w:val="28"/>
        </w:rPr>
        <w:t>4.2.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44311C" w:rsidRDefault="0044311C" w:rsidP="004A74F3">
      <w:pPr>
        <w:shd w:val="clear" w:color="auto" w:fill="FFFFFF"/>
        <w:tabs>
          <w:tab w:val="left" w:pos="12191"/>
        </w:tabs>
        <w:ind w:right="-29"/>
        <w:contextualSpacing/>
        <w:jc w:val="both"/>
        <w:rPr>
          <w:sz w:val="20"/>
          <w:szCs w:val="20"/>
        </w:rPr>
      </w:pPr>
      <w:r>
        <w:rPr>
          <w:szCs w:val="28"/>
        </w:rPr>
        <w:t>4.3. В случае неисполнения Поселением вытекающих из настоящего Соглашения обязательств по финансированию осуществления Муниципальным районом переданных ему полномочий, Муниципальный район вправе расторгнуть данное Соглашение в одностороннем порядке, уведомив об этом Поселение письменном виде. Соглашение считается расторгнутым по истечении трех дней со дня получения Поселением уведомления о его расторжении.</w:t>
      </w:r>
    </w:p>
    <w:p w:rsidR="0044311C" w:rsidRDefault="0044311C" w:rsidP="004A74F3">
      <w:pPr>
        <w:shd w:val="clear" w:color="auto" w:fill="FFFFFF"/>
        <w:ind w:left="29"/>
        <w:contextualSpacing/>
        <w:jc w:val="both"/>
        <w:rPr>
          <w:spacing w:val="-8"/>
          <w:szCs w:val="28"/>
        </w:rPr>
      </w:pPr>
      <w:r>
        <w:rPr>
          <w:spacing w:val="-6"/>
          <w:szCs w:val="28"/>
        </w:rPr>
        <w:t xml:space="preserve">4.4. Финансовые санкции за неисполнение либо ненадлежащее исполнение </w:t>
      </w:r>
      <w:r>
        <w:rPr>
          <w:spacing w:val="-8"/>
          <w:szCs w:val="28"/>
        </w:rPr>
        <w:t xml:space="preserve"> настоящего Соглашения:</w:t>
      </w:r>
    </w:p>
    <w:p w:rsidR="0044311C" w:rsidRDefault="0044311C" w:rsidP="004A74F3">
      <w:pPr>
        <w:shd w:val="clear" w:color="auto" w:fill="FFFFFF"/>
        <w:ind w:left="29"/>
        <w:contextualSpacing/>
        <w:jc w:val="both"/>
        <w:rPr>
          <w:spacing w:val="-12"/>
          <w:szCs w:val="28"/>
        </w:rPr>
      </w:pPr>
      <w:r>
        <w:rPr>
          <w:spacing w:val="-8"/>
          <w:szCs w:val="28"/>
        </w:rPr>
        <w:t xml:space="preserve">- Муниципальным районом применяются в соответствии со ст. 289 </w:t>
      </w:r>
      <w:r>
        <w:rPr>
          <w:spacing w:val="-12"/>
          <w:szCs w:val="28"/>
        </w:rPr>
        <w:t>Бюджетного кодекса РФ (нецелевое использование бюджетных средств);</w:t>
      </w:r>
    </w:p>
    <w:p w:rsidR="0044311C" w:rsidRDefault="0044311C" w:rsidP="004A74F3">
      <w:pPr>
        <w:shd w:val="clear" w:color="auto" w:fill="FFFFFF"/>
        <w:ind w:left="29"/>
        <w:contextualSpacing/>
        <w:jc w:val="both"/>
        <w:rPr>
          <w:spacing w:val="-12"/>
          <w:szCs w:val="28"/>
        </w:rPr>
      </w:pPr>
      <w:r>
        <w:rPr>
          <w:spacing w:val="-12"/>
          <w:szCs w:val="28"/>
        </w:rPr>
        <w:t>- Поселением за нарушение  условий  п.1.3 настоящего соглашения  начисляется пени в размере 1/300 ставки рефинансирования суммы задолженности за каждый день просрочки платежа.</w:t>
      </w:r>
    </w:p>
    <w:p w:rsidR="0044311C" w:rsidRDefault="0044311C" w:rsidP="004A74F3">
      <w:pPr>
        <w:shd w:val="clear" w:color="auto" w:fill="FFFFFF"/>
        <w:ind w:left="29"/>
        <w:contextualSpacing/>
        <w:jc w:val="both"/>
        <w:rPr>
          <w:spacing w:val="-12"/>
          <w:szCs w:val="28"/>
        </w:rPr>
      </w:pPr>
    </w:p>
    <w:p w:rsidR="0044311C" w:rsidRDefault="0044311C" w:rsidP="004A74F3">
      <w:pPr>
        <w:shd w:val="clear" w:color="auto" w:fill="FFFFFF"/>
        <w:jc w:val="center"/>
        <w:rPr>
          <w:b/>
          <w:szCs w:val="28"/>
        </w:rPr>
      </w:pPr>
      <w:r>
        <w:rPr>
          <w:b/>
          <w:spacing w:val="-18"/>
          <w:szCs w:val="28"/>
        </w:rPr>
        <w:t>5. Срок действия соглашения</w:t>
      </w:r>
    </w:p>
    <w:p w:rsidR="0044311C" w:rsidRDefault="0044311C" w:rsidP="004A74F3">
      <w:pPr>
        <w:shd w:val="clear" w:color="auto" w:fill="FFFFFF"/>
        <w:ind w:left="53" w:right="56"/>
        <w:contextualSpacing/>
        <w:jc w:val="both"/>
        <w:rPr>
          <w:szCs w:val="28"/>
        </w:rPr>
      </w:pPr>
      <w:r>
        <w:rPr>
          <w:spacing w:val="-6"/>
          <w:szCs w:val="28"/>
        </w:rPr>
        <w:t xml:space="preserve">5.1. Настоящее Соглашение вступает в силу со дня его подписания </w:t>
      </w:r>
      <w:r>
        <w:rPr>
          <w:szCs w:val="28"/>
        </w:rPr>
        <w:t>сторонами и действует с 01 января 2013 года по 31 декабря 201___ года.</w:t>
      </w:r>
    </w:p>
    <w:p w:rsidR="0044311C" w:rsidRDefault="0044311C" w:rsidP="004A74F3">
      <w:pPr>
        <w:shd w:val="clear" w:color="auto" w:fill="FFFFFF"/>
        <w:ind w:left="67"/>
        <w:contextualSpacing/>
        <w:jc w:val="both"/>
        <w:rPr>
          <w:spacing w:val="-5"/>
          <w:szCs w:val="28"/>
        </w:rPr>
      </w:pPr>
      <w:r>
        <w:rPr>
          <w:spacing w:val="-5"/>
          <w:szCs w:val="28"/>
        </w:rPr>
        <w:t>5.2.</w:t>
      </w:r>
      <w:r w:rsidRPr="00035923">
        <w:rPr>
          <w:spacing w:val="-5"/>
          <w:szCs w:val="28"/>
        </w:rPr>
        <w:t xml:space="preserve"> </w:t>
      </w:r>
      <w:r>
        <w:rPr>
          <w:spacing w:val="-5"/>
          <w:szCs w:val="28"/>
        </w:rPr>
        <w:t xml:space="preserve">Настоящее Соглашение </w:t>
      </w:r>
      <w:r w:rsidRPr="00AF0DE6">
        <w:rPr>
          <w:szCs w:val="28"/>
        </w:rPr>
        <w:t xml:space="preserve"> считается продленным на тот же срок</w:t>
      </w:r>
      <w:r>
        <w:rPr>
          <w:szCs w:val="28"/>
        </w:rPr>
        <w:t>,</w:t>
      </w:r>
      <w:r w:rsidRPr="00AF0DE6">
        <w:rPr>
          <w:szCs w:val="28"/>
        </w:rPr>
        <w:t xml:space="preserve">  если до окончания срока его действия ни одна из сторон не заявит о его прекращении либо о заключении нового договора</w:t>
      </w:r>
      <w:r>
        <w:rPr>
          <w:szCs w:val="28"/>
        </w:rPr>
        <w:t xml:space="preserve"> при условии, что в бюджете Поселения на соответствующий финансовый год предусмотрено предоставление субвенций на осуществление передаваемых полномочий</w:t>
      </w:r>
      <w:r>
        <w:rPr>
          <w:spacing w:val="-5"/>
          <w:szCs w:val="28"/>
        </w:rPr>
        <w:t xml:space="preserve"> </w:t>
      </w:r>
    </w:p>
    <w:p w:rsidR="0044311C" w:rsidRDefault="0044311C" w:rsidP="004A74F3">
      <w:pPr>
        <w:shd w:val="clear" w:color="auto" w:fill="FFFFFF"/>
        <w:ind w:left="67"/>
        <w:contextualSpacing/>
        <w:jc w:val="both"/>
        <w:rPr>
          <w:szCs w:val="28"/>
        </w:rPr>
      </w:pPr>
      <w:r>
        <w:rPr>
          <w:spacing w:val="-5"/>
          <w:szCs w:val="28"/>
        </w:rPr>
        <w:t xml:space="preserve">5.3. Досрочное прекращение действия настоящего Соглашения возможно </w:t>
      </w:r>
      <w:r>
        <w:rPr>
          <w:spacing w:val="-18"/>
          <w:szCs w:val="28"/>
        </w:rPr>
        <w:t>также:</w:t>
      </w:r>
    </w:p>
    <w:p w:rsidR="0044311C" w:rsidRDefault="0044311C" w:rsidP="004A74F3">
      <w:pPr>
        <w:shd w:val="clear" w:color="auto" w:fill="FFFFFF"/>
        <w:ind w:left="62"/>
        <w:contextualSpacing/>
        <w:jc w:val="both"/>
        <w:rPr>
          <w:szCs w:val="28"/>
        </w:rPr>
      </w:pPr>
      <w:r>
        <w:rPr>
          <w:spacing w:val="-11"/>
          <w:szCs w:val="28"/>
        </w:rPr>
        <w:t>- при обоюдном согласии сторон;</w:t>
      </w:r>
    </w:p>
    <w:p w:rsidR="0044311C" w:rsidRDefault="0044311C" w:rsidP="004A74F3">
      <w:pPr>
        <w:shd w:val="clear" w:color="auto" w:fill="FFFFFF"/>
        <w:ind w:left="62"/>
        <w:contextualSpacing/>
        <w:jc w:val="both"/>
        <w:rPr>
          <w:spacing w:val="-11"/>
          <w:szCs w:val="28"/>
        </w:rPr>
      </w:pPr>
      <w:r>
        <w:rPr>
          <w:spacing w:val="-11"/>
          <w:szCs w:val="28"/>
        </w:rPr>
        <w:t>- при изменении действующего законодательства.</w:t>
      </w:r>
    </w:p>
    <w:p w:rsidR="0044311C" w:rsidRDefault="0044311C" w:rsidP="004A74F3">
      <w:pPr>
        <w:shd w:val="clear" w:color="auto" w:fill="FFFFFF"/>
        <w:ind w:left="62"/>
        <w:contextualSpacing/>
        <w:jc w:val="both"/>
        <w:rPr>
          <w:szCs w:val="28"/>
        </w:rPr>
      </w:pPr>
    </w:p>
    <w:p w:rsidR="0044311C" w:rsidRDefault="0044311C" w:rsidP="004A74F3">
      <w:pPr>
        <w:shd w:val="clear" w:color="auto" w:fill="FFFFFF"/>
        <w:jc w:val="center"/>
        <w:rPr>
          <w:b/>
          <w:szCs w:val="28"/>
        </w:rPr>
      </w:pPr>
      <w:r>
        <w:rPr>
          <w:b/>
          <w:spacing w:val="-11"/>
          <w:szCs w:val="28"/>
        </w:rPr>
        <w:t>6. Прочие условия</w:t>
      </w:r>
    </w:p>
    <w:p w:rsidR="0044311C" w:rsidRDefault="0044311C" w:rsidP="004A74F3">
      <w:pPr>
        <w:shd w:val="clear" w:color="auto" w:fill="FFFFFF"/>
        <w:ind w:left="43" w:right="2"/>
        <w:contextualSpacing/>
        <w:jc w:val="both"/>
        <w:rPr>
          <w:szCs w:val="28"/>
        </w:rPr>
      </w:pPr>
      <w:r>
        <w:rPr>
          <w:spacing w:val="-9"/>
          <w:szCs w:val="28"/>
        </w:rPr>
        <w:t xml:space="preserve">6.1. Настоящее соглашение составлено в двух экземплярах - по одному для </w:t>
      </w:r>
      <w:r>
        <w:rPr>
          <w:szCs w:val="28"/>
        </w:rPr>
        <w:t>каждой из сторон.</w:t>
      </w:r>
    </w:p>
    <w:p w:rsidR="0044311C" w:rsidRDefault="0044311C" w:rsidP="004A74F3">
      <w:pPr>
        <w:shd w:val="clear" w:color="auto" w:fill="FFFFFF"/>
        <w:ind w:left="38" w:right="56"/>
        <w:contextualSpacing/>
        <w:jc w:val="both"/>
        <w:rPr>
          <w:szCs w:val="28"/>
        </w:rPr>
      </w:pPr>
      <w:r>
        <w:rPr>
          <w:spacing w:val="-8"/>
          <w:szCs w:val="28"/>
        </w:rPr>
        <w:t xml:space="preserve">6.2. Изменения и дополнения к настоящему Соглашению должны </w:t>
      </w:r>
      <w:r>
        <w:rPr>
          <w:spacing w:val="-9"/>
          <w:szCs w:val="28"/>
        </w:rPr>
        <w:t>совершаться в письменном виде за подписью обеих сторон.</w:t>
      </w:r>
    </w:p>
    <w:p w:rsidR="0044311C" w:rsidRPr="004A74F3" w:rsidRDefault="0044311C" w:rsidP="004A74F3">
      <w:pPr>
        <w:shd w:val="clear" w:color="auto" w:fill="FFFFFF"/>
        <w:tabs>
          <w:tab w:val="left" w:pos="12474"/>
        </w:tabs>
        <w:ind w:left="38" w:right="56"/>
        <w:contextualSpacing/>
        <w:jc w:val="both"/>
        <w:rPr>
          <w:szCs w:val="28"/>
        </w:rPr>
      </w:pPr>
      <w:r>
        <w:rPr>
          <w:spacing w:val="-4"/>
          <w:szCs w:val="28"/>
        </w:rPr>
        <w:t xml:space="preserve">6.3. Все споры и разногласия, возникающие из данного Соглашения, </w:t>
      </w:r>
      <w:r>
        <w:rPr>
          <w:spacing w:val="-3"/>
          <w:szCs w:val="28"/>
        </w:rPr>
        <w:t xml:space="preserve">подлежат разрешению в порядке, установленном действующим </w:t>
      </w:r>
      <w:r>
        <w:rPr>
          <w:szCs w:val="28"/>
        </w:rPr>
        <w:t>законодательством.</w:t>
      </w:r>
    </w:p>
    <w:p w:rsidR="0044311C" w:rsidRDefault="0044311C" w:rsidP="004A74F3">
      <w:pPr>
        <w:shd w:val="clear" w:color="auto" w:fill="FFFFFF"/>
        <w:jc w:val="center"/>
        <w:rPr>
          <w:b/>
          <w:bCs/>
          <w:spacing w:val="-11"/>
          <w:szCs w:val="28"/>
        </w:rPr>
      </w:pPr>
      <w:r>
        <w:rPr>
          <w:b/>
          <w:bCs/>
          <w:spacing w:val="-11"/>
          <w:szCs w:val="28"/>
        </w:rPr>
        <w:t>7. Адреса и реквизиты сторон</w:t>
      </w:r>
    </w:p>
    <w:p w:rsidR="0044311C" w:rsidRDefault="0044311C" w:rsidP="004A74F3">
      <w:pPr>
        <w:shd w:val="clear" w:color="auto" w:fill="FFFFFF"/>
        <w:tabs>
          <w:tab w:val="left" w:pos="4891"/>
        </w:tabs>
        <w:jc w:val="center"/>
        <w:rPr>
          <w:b/>
          <w:szCs w:val="28"/>
        </w:rPr>
      </w:pPr>
      <w:r>
        <w:rPr>
          <w:szCs w:val="28"/>
        </w:rPr>
        <w:t xml:space="preserve"> </w:t>
      </w:r>
    </w:p>
    <w:tbl>
      <w:tblPr>
        <w:tblW w:w="0" w:type="auto"/>
        <w:tblCellMar>
          <w:left w:w="0" w:type="dxa"/>
          <w:right w:w="0" w:type="dxa"/>
        </w:tblCellMar>
        <w:tblLook w:val="00A0"/>
      </w:tblPr>
      <w:tblGrid>
        <w:gridCol w:w="4649"/>
        <w:gridCol w:w="4712"/>
      </w:tblGrid>
      <w:tr w:rsidR="0044311C" w:rsidRPr="00E953AD" w:rsidTr="0065755F">
        <w:trPr>
          <w:trHeight w:val="1334"/>
        </w:trPr>
        <w:tc>
          <w:tcPr>
            <w:tcW w:w="4649" w:type="dxa"/>
            <w:tcMar>
              <w:top w:w="0" w:type="dxa"/>
              <w:left w:w="108" w:type="dxa"/>
              <w:bottom w:w="0" w:type="dxa"/>
              <w:right w:w="108" w:type="dxa"/>
            </w:tcMar>
          </w:tcPr>
          <w:p w:rsidR="0044311C" w:rsidRPr="00F1158B" w:rsidRDefault="0044311C" w:rsidP="0065755F">
            <w:pPr>
              <w:spacing w:line="228" w:lineRule="auto"/>
              <w:rPr>
                <w:b/>
              </w:rPr>
            </w:pPr>
            <w:r w:rsidRPr="00F1158B">
              <w:rPr>
                <w:b/>
                <w:color w:val="000000"/>
                <w:szCs w:val="28"/>
              </w:rPr>
              <w:t xml:space="preserve"> </w:t>
            </w:r>
            <w:r w:rsidRPr="00F1158B">
              <w:rPr>
                <w:b/>
                <w:szCs w:val="28"/>
              </w:rPr>
              <w:t>__________________ сельское поселение Новопокровского района</w:t>
            </w:r>
          </w:p>
          <w:p w:rsidR="0044311C" w:rsidRPr="00F1158B" w:rsidRDefault="0044311C" w:rsidP="0065755F">
            <w:pPr>
              <w:spacing w:line="228" w:lineRule="auto"/>
              <w:rPr>
                <w:b/>
              </w:rPr>
            </w:pPr>
            <w:r w:rsidRPr="00F1158B">
              <w:rPr>
                <w:b/>
                <w:szCs w:val="28"/>
              </w:rPr>
              <w:t> </w:t>
            </w:r>
          </w:p>
          <w:p w:rsidR="0044311C" w:rsidRPr="00F1158B" w:rsidRDefault="0044311C" w:rsidP="0065755F">
            <w:pPr>
              <w:spacing w:line="228" w:lineRule="auto"/>
              <w:rPr>
                <w:b/>
              </w:rPr>
            </w:pPr>
          </w:p>
          <w:p w:rsidR="0044311C" w:rsidRPr="00F1158B" w:rsidRDefault="0044311C" w:rsidP="0065755F">
            <w:pPr>
              <w:spacing w:line="228" w:lineRule="auto"/>
              <w:rPr>
                <w:b/>
              </w:rPr>
            </w:pPr>
            <w:r w:rsidRPr="00F1158B">
              <w:rPr>
                <w:b/>
                <w:szCs w:val="28"/>
              </w:rPr>
              <w:t> </w:t>
            </w:r>
          </w:p>
        </w:tc>
        <w:tc>
          <w:tcPr>
            <w:tcW w:w="4712" w:type="dxa"/>
            <w:tcMar>
              <w:top w:w="0" w:type="dxa"/>
              <w:left w:w="108" w:type="dxa"/>
              <w:bottom w:w="0" w:type="dxa"/>
              <w:right w:w="108" w:type="dxa"/>
            </w:tcMar>
          </w:tcPr>
          <w:p w:rsidR="0044311C" w:rsidRPr="00F1158B" w:rsidRDefault="0044311C" w:rsidP="0065755F">
            <w:pPr>
              <w:spacing w:line="228" w:lineRule="auto"/>
              <w:rPr>
                <w:b/>
              </w:rPr>
            </w:pPr>
            <w:r w:rsidRPr="00F1158B">
              <w:rPr>
                <w:b/>
                <w:szCs w:val="28"/>
              </w:rPr>
              <w:t>Муниципальное образование Новопокровский район</w:t>
            </w:r>
          </w:p>
          <w:p w:rsidR="0044311C" w:rsidRDefault="0044311C" w:rsidP="0065755F">
            <w:pPr>
              <w:spacing w:line="228" w:lineRule="auto"/>
              <w:rPr>
                <w:b/>
              </w:rPr>
            </w:pPr>
            <w:r w:rsidRPr="00F1158B">
              <w:rPr>
                <w:b/>
                <w:szCs w:val="28"/>
              </w:rPr>
              <w:t>  </w:t>
            </w:r>
          </w:p>
          <w:p w:rsidR="0044311C" w:rsidRDefault="0044311C" w:rsidP="0065755F">
            <w:pPr>
              <w:spacing w:line="228" w:lineRule="auto"/>
              <w:rPr>
                <w:b/>
              </w:rPr>
            </w:pPr>
          </w:p>
          <w:p w:rsidR="0044311C" w:rsidRDefault="0044311C" w:rsidP="0065755F">
            <w:pPr>
              <w:spacing w:line="228" w:lineRule="auto"/>
              <w:rPr>
                <w:b/>
              </w:rPr>
            </w:pPr>
          </w:p>
          <w:p w:rsidR="0044311C" w:rsidRPr="00F1158B" w:rsidRDefault="0044311C" w:rsidP="0065755F">
            <w:pPr>
              <w:tabs>
                <w:tab w:val="right" w:pos="4602"/>
              </w:tabs>
              <w:spacing w:line="228" w:lineRule="auto"/>
              <w:rPr>
                <w:b/>
              </w:rPr>
            </w:pPr>
            <w:r w:rsidRPr="00F1158B">
              <w:rPr>
                <w:b/>
                <w:szCs w:val="28"/>
              </w:rPr>
              <w:t xml:space="preserve">                             </w:t>
            </w:r>
          </w:p>
        </w:tc>
      </w:tr>
    </w:tbl>
    <w:p w:rsidR="0044311C" w:rsidRDefault="0044311C"/>
    <w:sectPr w:rsidR="0044311C" w:rsidSect="00C6343E">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11C" w:rsidRDefault="0044311C" w:rsidP="00F66739">
      <w:r>
        <w:separator/>
      </w:r>
    </w:p>
  </w:endnote>
  <w:endnote w:type="continuationSeparator" w:id="1">
    <w:p w:rsidR="0044311C" w:rsidRDefault="0044311C" w:rsidP="00F6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11C" w:rsidRDefault="0044311C" w:rsidP="00F66739">
      <w:r>
        <w:separator/>
      </w:r>
    </w:p>
  </w:footnote>
  <w:footnote w:type="continuationSeparator" w:id="1">
    <w:p w:rsidR="0044311C" w:rsidRDefault="0044311C" w:rsidP="00F66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1C" w:rsidRDefault="0044311C">
    <w:pPr>
      <w:pStyle w:val="Header"/>
      <w:jc w:val="center"/>
    </w:pPr>
    <w:fldSimple w:instr=" PAGE   \* MERGEFORMAT ">
      <w:r>
        <w:rPr>
          <w:noProof/>
        </w:rPr>
        <w:t>6</w:t>
      </w:r>
    </w:fldSimple>
  </w:p>
  <w:p w:rsidR="0044311C" w:rsidRDefault="00443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522F8"/>
    <w:multiLevelType w:val="hybridMultilevel"/>
    <w:tmpl w:val="883C07E2"/>
    <w:lvl w:ilvl="0" w:tplc="0419000F">
      <w:start w:val="1"/>
      <w:numFmt w:val="decimal"/>
      <w:lvlText w:val="%1."/>
      <w:lvlJc w:val="left"/>
      <w:pPr>
        <w:tabs>
          <w:tab w:val="num" w:pos="360"/>
        </w:tabs>
        <w:ind w:left="360" w:hanging="360"/>
      </w:pPr>
      <w:rPr>
        <w:rFonts w:cs="Times New Roman"/>
      </w:rPr>
    </w:lvl>
    <w:lvl w:ilvl="1" w:tplc="A27C1E7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6FB5B1C"/>
    <w:multiLevelType w:val="hybridMultilevel"/>
    <w:tmpl w:val="883C07E2"/>
    <w:lvl w:ilvl="0" w:tplc="0419000F">
      <w:start w:val="1"/>
      <w:numFmt w:val="decimal"/>
      <w:lvlText w:val="%1."/>
      <w:lvlJc w:val="left"/>
      <w:pPr>
        <w:tabs>
          <w:tab w:val="num" w:pos="360"/>
        </w:tabs>
        <w:ind w:left="360" w:hanging="360"/>
      </w:pPr>
      <w:rPr>
        <w:rFonts w:cs="Times New Roman"/>
      </w:rPr>
    </w:lvl>
    <w:lvl w:ilvl="1" w:tplc="A27C1E7E">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114"/>
    <w:rsid w:val="0000261E"/>
    <w:rsid w:val="00004265"/>
    <w:rsid w:val="000148FA"/>
    <w:rsid w:val="00015EE6"/>
    <w:rsid w:val="00016E5D"/>
    <w:rsid w:val="00024A58"/>
    <w:rsid w:val="00025988"/>
    <w:rsid w:val="0002639F"/>
    <w:rsid w:val="00026578"/>
    <w:rsid w:val="00026A60"/>
    <w:rsid w:val="00026F6E"/>
    <w:rsid w:val="00027715"/>
    <w:rsid w:val="00031C8C"/>
    <w:rsid w:val="00035923"/>
    <w:rsid w:val="00036A72"/>
    <w:rsid w:val="00036B80"/>
    <w:rsid w:val="000441AE"/>
    <w:rsid w:val="00044B77"/>
    <w:rsid w:val="00046900"/>
    <w:rsid w:val="0005090C"/>
    <w:rsid w:val="0005386A"/>
    <w:rsid w:val="000542A2"/>
    <w:rsid w:val="00057DA6"/>
    <w:rsid w:val="00061514"/>
    <w:rsid w:val="000622F6"/>
    <w:rsid w:val="000653AE"/>
    <w:rsid w:val="00067924"/>
    <w:rsid w:val="00067D87"/>
    <w:rsid w:val="00073B33"/>
    <w:rsid w:val="00075E28"/>
    <w:rsid w:val="00077519"/>
    <w:rsid w:val="000775E6"/>
    <w:rsid w:val="00081A94"/>
    <w:rsid w:val="00081E40"/>
    <w:rsid w:val="0008467B"/>
    <w:rsid w:val="00085DAD"/>
    <w:rsid w:val="00087BF3"/>
    <w:rsid w:val="00087E60"/>
    <w:rsid w:val="0009125E"/>
    <w:rsid w:val="000933C5"/>
    <w:rsid w:val="000A64EC"/>
    <w:rsid w:val="000A7F01"/>
    <w:rsid w:val="000B0DAC"/>
    <w:rsid w:val="000B15DE"/>
    <w:rsid w:val="000C51C2"/>
    <w:rsid w:val="000C6249"/>
    <w:rsid w:val="000D0B67"/>
    <w:rsid w:val="000D25A1"/>
    <w:rsid w:val="000D2B72"/>
    <w:rsid w:val="000D4DB6"/>
    <w:rsid w:val="000D4DDA"/>
    <w:rsid w:val="000D6856"/>
    <w:rsid w:val="000D69BF"/>
    <w:rsid w:val="000D6C11"/>
    <w:rsid w:val="000D7703"/>
    <w:rsid w:val="000E3D5F"/>
    <w:rsid w:val="000F424F"/>
    <w:rsid w:val="000F46EB"/>
    <w:rsid w:val="000F6F7A"/>
    <w:rsid w:val="000F76CC"/>
    <w:rsid w:val="00105A81"/>
    <w:rsid w:val="00106878"/>
    <w:rsid w:val="001114D6"/>
    <w:rsid w:val="0011387B"/>
    <w:rsid w:val="00114323"/>
    <w:rsid w:val="0012034B"/>
    <w:rsid w:val="00123F3D"/>
    <w:rsid w:val="00136BAE"/>
    <w:rsid w:val="00137709"/>
    <w:rsid w:val="00137A5E"/>
    <w:rsid w:val="001424E0"/>
    <w:rsid w:val="00142F83"/>
    <w:rsid w:val="00144271"/>
    <w:rsid w:val="00145516"/>
    <w:rsid w:val="00151195"/>
    <w:rsid w:val="00151994"/>
    <w:rsid w:val="001528A0"/>
    <w:rsid w:val="001573BD"/>
    <w:rsid w:val="001620EC"/>
    <w:rsid w:val="00181035"/>
    <w:rsid w:val="001825D0"/>
    <w:rsid w:val="00182A46"/>
    <w:rsid w:val="001830FE"/>
    <w:rsid w:val="00184027"/>
    <w:rsid w:val="0018573B"/>
    <w:rsid w:val="001925C1"/>
    <w:rsid w:val="00196173"/>
    <w:rsid w:val="001975BF"/>
    <w:rsid w:val="00197F52"/>
    <w:rsid w:val="001A0959"/>
    <w:rsid w:val="001A47CB"/>
    <w:rsid w:val="001A65D9"/>
    <w:rsid w:val="001A6EF6"/>
    <w:rsid w:val="001B3DA2"/>
    <w:rsid w:val="001B78D4"/>
    <w:rsid w:val="001C00E6"/>
    <w:rsid w:val="001C0ABB"/>
    <w:rsid w:val="001C2BD9"/>
    <w:rsid w:val="001C3535"/>
    <w:rsid w:val="001C4B18"/>
    <w:rsid w:val="001C5D6C"/>
    <w:rsid w:val="001D0D69"/>
    <w:rsid w:val="001F1CF5"/>
    <w:rsid w:val="001F5042"/>
    <w:rsid w:val="002026A5"/>
    <w:rsid w:val="00204880"/>
    <w:rsid w:val="002067E6"/>
    <w:rsid w:val="00211CAA"/>
    <w:rsid w:val="002143A2"/>
    <w:rsid w:val="0021579E"/>
    <w:rsid w:val="00215A4A"/>
    <w:rsid w:val="0022003A"/>
    <w:rsid w:val="00220DEE"/>
    <w:rsid w:val="00222173"/>
    <w:rsid w:val="00225B6C"/>
    <w:rsid w:val="002300BF"/>
    <w:rsid w:val="00230A8B"/>
    <w:rsid w:val="00231B61"/>
    <w:rsid w:val="00234BAA"/>
    <w:rsid w:val="00240283"/>
    <w:rsid w:val="0024448D"/>
    <w:rsid w:val="0024457F"/>
    <w:rsid w:val="002452A2"/>
    <w:rsid w:val="0025245D"/>
    <w:rsid w:val="002549F9"/>
    <w:rsid w:val="00270C68"/>
    <w:rsid w:val="00270F64"/>
    <w:rsid w:val="00272497"/>
    <w:rsid w:val="002745E7"/>
    <w:rsid w:val="00275885"/>
    <w:rsid w:val="0027705F"/>
    <w:rsid w:val="00283664"/>
    <w:rsid w:val="00286E36"/>
    <w:rsid w:val="0029093C"/>
    <w:rsid w:val="002A1861"/>
    <w:rsid w:val="002B2DB2"/>
    <w:rsid w:val="002B3307"/>
    <w:rsid w:val="002B4F06"/>
    <w:rsid w:val="002C07B4"/>
    <w:rsid w:val="002C185E"/>
    <w:rsid w:val="002D3552"/>
    <w:rsid w:val="002D38DB"/>
    <w:rsid w:val="002D3E2E"/>
    <w:rsid w:val="002D459E"/>
    <w:rsid w:val="002D62AF"/>
    <w:rsid w:val="002E19B1"/>
    <w:rsid w:val="002E22B7"/>
    <w:rsid w:val="002E4C53"/>
    <w:rsid w:val="002E64FB"/>
    <w:rsid w:val="002F154B"/>
    <w:rsid w:val="002F41DD"/>
    <w:rsid w:val="002F4AC2"/>
    <w:rsid w:val="003012FC"/>
    <w:rsid w:val="00302A64"/>
    <w:rsid w:val="00302B2F"/>
    <w:rsid w:val="0031244C"/>
    <w:rsid w:val="003139CF"/>
    <w:rsid w:val="00313D48"/>
    <w:rsid w:val="00314D40"/>
    <w:rsid w:val="00315360"/>
    <w:rsid w:val="003263E6"/>
    <w:rsid w:val="00330417"/>
    <w:rsid w:val="003324E3"/>
    <w:rsid w:val="003326CD"/>
    <w:rsid w:val="00337A8D"/>
    <w:rsid w:val="00337B6B"/>
    <w:rsid w:val="003410BE"/>
    <w:rsid w:val="00341B33"/>
    <w:rsid w:val="003455AE"/>
    <w:rsid w:val="003476C8"/>
    <w:rsid w:val="00347D58"/>
    <w:rsid w:val="0036210D"/>
    <w:rsid w:val="00364EFC"/>
    <w:rsid w:val="00365E87"/>
    <w:rsid w:val="00367A2C"/>
    <w:rsid w:val="003708F0"/>
    <w:rsid w:val="00374ACB"/>
    <w:rsid w:val="00377F2C"/>
    <w:rsid w:val="003802FC"/>
    <w:rsid w:val="00387960"/>
    <w:rsid w:val="00391658"/>
    <w:rsid w:val="003A362D"/>
    <w:rsid w:val="003A37BB"/>
    <w:rsid w:val="003A6BF1"/>
    <w:rsid w:val="003B25FB"/>
    <w:rsid w:val="003B4FEE"/>
    <w:rsid w:val="003C380A"/>
    <w:rsid w:val="003C3C69"/>
    <w:rsid w:val="003C416F"/>
    <w:rsid w:val="003C5191"/>
    <w:rsid w:val="003D181E"/>
    <w:rsid w:val="003D395D"/>
    <w:rsid w:val="003D6F1B"/>
    <w:rsid w:val="003E1AE5"/>
    <w:rsid w:val="003F4326"/>
    <w:rsid w:val="003F47CE"/>
    <w:rsid w:val="003F678C"/>
    <w:rsid w:val="003F7FD8"/>
    <w:rsid w:val="004015ED"/>
    <w:rsid w:val="00401B4D"/>
    <w:rsid w:val="00402B07"/>
    <w:rsid w:val="00405A53"/>
    <w:rsid w:val="00405FF6"/>
    <w:rsid w:val="00406D34"/>
    <w:rsid w:val="004113B2"/>
    <w:rsid w:val="00412790"/>
    <w:rsid w:val="00412F63"/>
    <w:rsid w:val="00416ED4"/>
    <w:rsid w:val="00425243"/>
    <w:rsid w:val="00435B7B"/>
    <w:rsid w:val="00440063"/>
    <w:rsid w:val="00440B62"/>
    <w:rsid w:val="004419E9"/>
    <w:rsid w:val="00442EC2"/>
    <w:rsid w:val="0044311C"/>
    <w:rsid w:val="00443A99"/>
    <w:rsid w:val="004457B7"/>
    <w:rsid w:val="00445C2A"/>
    <w:rsid w:val="00450789"/>
    <w:rsid w:val="00456514"/>
    <w:rsid w:val="0045755E"/>
    <w:rsid w:val="00461E43"/>
    <w:rsid w:val="00465EF0"/>
    <w:rsid w:val="0046757A"/>
    <w:rsid w:val="00477D04"/>
    <w:rsid w:val="00482D8F"/>
    <w:rsid w:val="00486D24"/>
    <w:rsid w:val="00490C85"/>
    <w:rsid w:val="004939C3"/>
    <w:rsid w:val="004940F9"/>
    <w:rsid w:val="004A2A42"/>
    <w:rsid w:val="004A739A"/>
    <w:rsid w:val="004A74F3"/>
    <w:rsid w:val="004B1EB2"/>
    <w:rsid w:val="004B2704"/>
    <w:rsid w:val="004B58B6"/>
    <w:rsid w:val="004B62A8"/>
    <w:rsid w:val="004C20AA"/>
    <w:rsid w:val="004C7295"/>
    <w:rsid w:val="004D1E8C"/>
    <w:rsid w:val="004D6E33"/>
    <w:rsid w:val="004D72D2"/>
    <w:rsid w:val="004D77CC"/>
    <w:rsid w:val="004E3384"/>
    <w:rsid w:val="004E49C6"/>
    <w:rsid w:val="004E558B"/>
    <w:rsid w:val="004E6544"/>
    <w:rsid w:val="004F0327"/>
    <w:rsid w:val="004F2977"/>
    <w:rsid w:val="004F48F9"/>
    <w:rsid w:val="0050716C"/>
    <w:rsid w:val="00512F2B"/>
    <w:rsid w:val="00515418"/>
    <w:rsid w:val="005157F8"/>
    <w:rsid w:val="00524FB9"/>
    <w:rsid w:val="00525118"/>
    <w:rsid w:val="0052627B"/>
    <w:rsid w:val="00536B82"/>
    <w:rsid w:val="0054073B"/>
    <w:rsid w:val="00542050"/>
    <w:rsid w:val="005449BA"/>
    <w:rsid w:val="005451D4"/>
    <w:rsid w:val="00546731"/>
    <w:rsid w:val="00552E27"/>
    <w:rsid w:val="00553DED"/>
    <w:rsid w:val="00556FF3"/>
    <w:rsid w:val="00564E0E"/>
    <w:rsid w:val="00566461"/>
    <w:rsid w:val="005703C9"/>
    <w:rsid w:val="005707F6"/>
    <w:rsid w:val="00573791"/>
    <w:rsid w:val="005745CF"/>
    <w:rsid w:val="005754A9"/>
    <w:rsid w:val="00580AF3"/>
    <w:rsid w:val="00586715"/>
    <w:rsid w:val="00591768"/>
    <w:rsid w:val="00593101"/>
    <w:rsid w:val="00594845"/>
    <w:rsid w:val="0059739E"/>
    <w:rsid w:val="00597C07"/>
    <w:rsid w:val="005A3CAC"/>
    <w:rsid w:val="005A46BE"/>
    <w:rsid w:val="005A7591"/>
    <w:rsid w:val="005B59E3"/>
    <w:rsid w:val="005B5D3A"/>
    <w:rsid w:val="005D15E2"/>
    <w:rsid w:val="005D4345"/>
    <w:rsid w:val="005E0C16"/>
    <w:rsid w:val="005F116E"/>
    <w:rsid w:val="005F144A"/>
    <w:rsid w:val="005F495E"/>
    <w:rsid w:val="005F72DA"/>
    <w:rsid w:val="005F7302"/>
    <w:rsid w:val="006019D5"/>
    <w:rsid w:val="00605114"/>
    <w:rsid w:val="00605ADB"/>
    <w:rsid w:val="00611B1A"/>
    <w:rsid w:val="006142D8"/>
    <w:rsid w:val="006209CE"/>
    <w:rsid w:val="006218B2"/>
    <w:rsid w:val="00622631"/>
    <w:rsid w:val="00624350"/>
    <w:rsid w:val="00626E04"/>
    <w:rsid w:val="00633285"/>
    <w:rsid w:val="0063625C"/>
    <w:rsid w:val="006403D5"/>
    <w:rsid w:val="00641A50"/>
    <w:rsid w:val="00644012"/>
    <w:rsid w:val="00647426"/>
    <w:rsid w:val="00650154"/>
    <w:rsid w:val="006510D1"/>
    <w:rsid w:val="006551AE"/>
    <w:rsid w:val="006560CD"/>
    <w:rsid w:val="00656247"/>
    <w:rsid w:val="00656D6A"/>
    <w:rsid w:val="0065755F"/>
    <w:rsid w:val="00657B41"/>
    <w:rsid w:val="00662965"/>
    <w:rsid w:val="00663F18"/>
    <w:rsid w:val="00670EED"/>
    <w:rsid w:val="00671BB3"/>
    <w:rsid w:val="0067218C"/>
    <w:rsid w:val="00672836"/>
    <w:rsid w:val="00672B68"/>
    <w:rsid w:val="00673CF6"/>
    <w:rsid w:val="00675C0A"/>
    <w:rsid w:val="00677AB0"/>
    <w:rsid w:val="0068131F"/>
    <w:rsid w:val="00683867"/>
    <w:rsid w:val="006843FB"/>
    <w:rsid w:val="00686A5F"/>
    <w:rsid w:val="0068707E"/>
    <w:rsid w:val="00692B92"/>
    <w:rsid w:val="00694EAD"/>
    <w:rsid w:val="00695454"/>
    <w:rsid w:val="00695FB3"/>
    <w:rsid w:val="006964B7"/>
    <w:rsid w:val="006A0563"/>
    <w:rsid w:val="006A0F65"/>
    <w:rsid w:val="006A6F40"/>
    <w:rsid w:val="006B0514"/>
    <w:rsid w:val="006B0910"/>
    <w:rsid w:val="006B1AE1"/>
    <w:rsid w:val="006B7EAE"/>
    <w:rsid w:val="006C1BCB"/>
    <w:rsid w:val="006C52A4"/>
    <w:rsid w:val="006D227F"/>
    <w:rsid w:val="006D6D39"/>
    <w:rsid w:val="006E02B4"/>
    <w:rsid w:val="006E531F"/>
    <w:rsid w:val="006E7209"/>
    <w:rsid w:val="006F7A05"/>
    <w:rsid w:val="00700A80"/>
    <w:rsid w:val="0070349D"/>
    <w:rsid w:val="007047D2"/>
    <w:rsid w:val="00704DA2"/>
    <w:rsid w:val="0070638C"/>
    <w:rsid w:val="0071394C"/>
    <w:rsid w:val="00722692"/>
    <w:rsid w:val="00724AE7"/>
    <w:rsid w:val="00731411"/>
    <w:rsid w:val="007335B6"/>
    <w:rsid w:val="00733D69"/>
    <w:rsid w:val="00741462"/>
    <w:rsid w:val="00742551"/>
    <w:rsid w:val="007448E6"/>
    <w:rsid w:val="007501F3"/>
    <w:rsid w:val="00752C30"/>
    <w:rsid w:val="00754227"/>
    <w:rsid w:val="00765D86"/>
    <w:rsid w:val="00767798"/>
    <w:rsid w:val="00770422"/>
    <w:rsid w:val="00771C90"/>
    <w:rsid w:val="0077404B"/>
    <w:rsid w:val="00774FB9"/>
    <w:rsid w:val="0078005D"/>
    <w:rsid w:val="00780CFF"/>
    <w:rsid w:val="00784500"/>
    <w:rsid w:val="00794793"/>
    <w:rsid w:val="007978D0"/>
    <w:rsid w:val="007B1B6D"/>
    <w:rsid w:val="007B3282"/>
    <w:rsid w:val="007B4EC0"/>
    <w:rsid w:val="007B7644"/>
    <w:rsid w:val="007B781B"/>
    <w:rsid w:val="007C3FAF"/>
    <w:rsid w:val="007C69F6"/>
    <w:rsid w:val="007C6BE3"/>
    <w:rsid w:val="007C74C7"/>
    <w:rsid w:val="007D10E7"/>
    <w:rsid w:val="007D2948"/>
    <w:rsid w:val="007D3066"/>
    <w:rsid w:val="007D40DE"/>
    <w:rsid w:val="007D6C29"/>
    <w:rsid w:val="007E541C"/>
    <w:rsid w:val="007E5565"/>
    <w:rsid w:val="007E7B29"/>
    <w:rsid w:val="007F764E"/>
    <w:rsid w:val="0080172B"/>
    <w:rsid w:val="00803CFA"/>
    <w:rsid w:val="008044B4"/>
    <w:rsid w:val="00812C9F"/>
    <w:rsid w:val="00812E3E"/>
    <w:rsid w:val="00815043"/>
    <w:rsid w:val="00817EEB"/>
    <w:rsid w:val="008221E7"/>
    <w:rsid w:val="00824A53"/>
    <w:rsid w:val="0082755B"/>
    <w:rsid w:val="0083075B"/>
    <w:rsid w:val="00833055"/>
    <w:rsid w:val="0083339A"/>
    <w:rsid w:val="00834160"/>
    <w:rsid w:val="00845D6D"/>
    <w:rsid w:val="00851DCB"/>
    <w:rsid w:val="00854EC3"/>
    <w:rsid w:val="00855F4B"/>
    <w:rsid w:val="00857D03"/>
    <w:rsid w:val="00863347"/>
    <w:rsid w:val="00865435"/>
    <w:rsid w:val="00871703"/>
    <w:rsid w:val="00872793"/>
    <w:rsid w:val="00874302"/>
    <w:rsid w:val="00874384"/>
    <w:rsid w:val="00884C3A"/>
    <w:rsid w:val="00890BB6"/>
    <w:rsid w:val="00894A12"/>
    <w:rsid w:val="0089593E"/>
    <w:rsid w:val="008A3C90"/>
    <w:rsid w:val="008A5157"/>
    <w:rsid w:val="008A5DEF"/>
    <w:rsid w:val="008B2EB7"/>
    <w:rsid w:val="008B73C5"/>
    <w:rsid w:val="008C20B4"/>
    <w:rsid w:val="008C23B8"/>
    <w:rsid w:val="008C52FD"/>
    <w:rsid w:val="008C537A"/>
    <w:rsid w:val="008C79FC"/>
    <w:rsid w:val="008D452F"/>
    <w:rsid w:val="008D52E8"/>
    <w:rsid w:val="008D55C1"/>
    <w:rsid w:val="008E00D0"/>
    <w:rsid w:val="008E0D21"/>
    <w:rsid w:val="008E4466"/>
    <w:rsid w:val="00900DD7"/>
    <w:rsid w:val="00902C8C"/>
    <w:rsid w:val="0090418F"/>
    <w:rsid w:val="00904B8C"/>
    <w:rsid w:val="00913636"/>
    <w:rsid w:val="00916770"/>
    <w:rsid w:val="009227E3"/>
    <w:rsid w:val="00933AA2"/>
    <w:rsid w:val="00937805"/>
    <w:rsid w:val="00945770"/>
    <w:rsid w:val="00945CA3"/>
    <w:rsid w:val="00950BB9"/>
    <w:rsid w:val="00953FDA"/>
    <w:rsid w:val="009541F3"/>
    <w:rsid w:val="00954946"/>
    <w:rsid w:val="00954DF2"/>
    <w:rsid w:val="00955ACE"/>
    <w:rsid w:val="009650AC"/>
    <w:rsid w:val="0096715B"/>
    <w:rsid w:val="00971310"/>
    <w:rsid w:val="00973842"/>
    <w:rsid w:val="00974323"/>
    <w:rsid w:val="00981116"/>
    <w:rsid w:val="00986BB4"/>
    <w:rsid w:val="00991DEA"/>
    <w:rsid w:val="00994406"/>
    <w:rsid w:val="00994A2F"/>
    <w:rsid w:val="00995996"/>
    <w:rsid w:val="009969D5"/>
    <w:rsid w:val="009A0DD2"/>
    <w:rsid w:val="009A0E4F"/>
    <w:rsid w:val="009A3B4C"/>
    <w:rsid w:val="009A64B4"/>
    <w:rsid w:val="009B383C"/>
    <w:rsid w:val="009B66AC"/>
    <w:rsid w:val="009B7186"/>
    <w:rsid w:val="009C1DBB"/>
    <w:rsid w:val="009C231A"/>
    <w:rsid w:val="009C2DE9"/>
    <w:rsid w:val="009C5788"/>
    <w:rsid w:val="009C61F2"/>
    <w:rsid w:val="009D0045"/>
    <w:rsid w:val="009E1122"/>
    <w:rsid w:val="009E68AB"/>
    <w:rsid w:val="009F45A5"/>
    <w:rsid w:val="009F5BF0"/>
    <w:rsid w:val="009F5DA6"/>
    <w:rsid w:val="00A0117D"/>
    <w:rsid w:val="00A0370D"/>
    <w:rsid w:val="00A0435F"/>
    <w:rsid w:val="00A04D2D"/>
    <w:rsid w:val="00A0568C"/>
    <w:rsid w:val="00A06B0E"/>
    <w:rsid w:val="00A070A3"/>
    <w:rsid w:val="00A14A54"/>
    <w:rsid w:val="00A16D8D"/>
    <w:rsid w:val="00A16EE4"/>
    <w:rsid w:val="00A217A7"/>
    <w:rsid w:val="00A327AD"/>
    <w:rsid w:val="00A43E2A"/>
    <w:rsid w:val="00A52F3F"/>
    <w:rsid w:val="00A57024"/>
    <w:rsid w:val="00A60E9B"/>
    <w:rsid w:val="00A63061"/>
    <w:rsid w:val="00A63BE7"/>
    <w:rsid w:val="00A66812"/>
    <w:rsid w:val="00A7136E"/>
    <w:rsid w:val="00A72614"/>
    <w:rsid w:val="00A75728"/>
    <w:rsid w:val="00A82BCD"/>
    <w:rsid w:val="00A91829"/>
    <w:rsid w:val="00A92504"/>
    <w:rsid w:val="00A93A56"/>
    <w:rsid w:val="00AA0AA8"/>
    <w:rsid w:val="00AA6ADF"/>
    <w:rsid w:val="00AB47CF"/>
    <w:rsid w:val="00AB7269"/>
    <w:rsid w:val="00AC177E"/>
    <w:rsid w:val="00AC58A0"/>
    <w:rsid w:val="00AC63CF"/>
    <w:rsid w:val="00AC7151"/>
    <w:rsid w:val="00AD075F"/>
    <w:rsid w:val="00AD1449"/>
    <w:rsid w:val="00AD1B08"/>
    <w:rsid w:val="00AD285E"/>
    <w:rsid w:val="00AE1945"/>
    <w:rsid w:val="00AE4B9C"/>
    <w:rsid w:val="00AE61DF"/>
    <w:rsid w:val="00AF005E"/>
    <w:rsid w:val="00AF0DE6"/>
    <w:rsid w:val="00AF35DD"/>
    <w:rsid w:val="00AF5F0F"/>
    <w:rsid w:val="00AF6FFD"/>
    <w:rsid w:val="00AF72BD"/>
    <w:rsid w:val="00B1317D"/>
    <w:rsid w:val="00B24875"/>
    <w:rsid w:val="00B26917"/>
    <w:rsid w:val="00B27EFE"/>
    <w:rsid w:val="00B30B9D"/>
    <w:rsid w:val="00B33AE8"/>
    <w:rsid w:val="00B33EE8"/>
    <w:rsid w:val="00B35F12"/>
    <w:rsid w:val="00B36F2D"/>
    <w:rsid w:val="00B41523"/>
    <w:rsid w:val="00B41B15"/>
    <w:rsid w:val="00B4592D"/>
    <w:rsid w:val="00B5179E"/>
    <w:rsid w:val="00B54395"/>
    <w:rsid w:val="00B54CB0"/>
    <w:rsid w:val="00B5524E"/>
    <w:rsid w:val="00B639FF"/>
    <w:rsid w:val="00B67DD1"/>
    <w:rsid w:val="00B7521F"/>
    <w:rsid w:val="00B7631E"/>
    <w:rsid w:val="00B76B89"/>
    <w:rsid w:val="00B85166"/>
    <w:rsid w:val="00B90E1C"/>
    <w:rsid w:val="00B92B64"/>
    <w:rsid w:val="00B951B4"/>
    <w:rsid w:val="00B95809"/>
    <w:rsid w:val="00B97125"/>
    <w:rsid w:val="00BA07A1"/>
    <w:rsid w:val="00BA531C"/>
    <w:rsid w:val="00BA5CB6"/>
    <w:rsid w:val="00BA7E71"/>
    <w:rsid w:val="00BB439D"/>
    <w:rsid w:val="00BB5C97"/>
    <w:rsid w:val="00BB675C"/>
    <w:rsid w:val="00BB6820"/>
    <w:rsid w:val="00BB785D"/>
    <w:rsid w:val="00BC3704"/>
    <w:rsid w:val="00BC5B94"/>
    <w:rsid w:val="00BC5C0B"/>
    <w:rsid w:val="00BC7A7C"/>
    <w:rsid w:val="00BD6241"/>
    <w:rsid w:val="00BE0F06"/>
    <w:rsid w:val="00BE32B4"/>
    <w:rsid w:val="00BE54BA"/>
    <w:rsid w:val="00BE6B6B"/>
    <w:rsid w:val="00BF459F"/>
    <w:rsid w:val="00BF6A3A"/>
    <w:rsid w:val="00BF705C"/>
    <w:rsid w:val="00C000DC"/>
    <w:rsid w:val="00C02253"/>
    <w:rsid w:val="00C02A43"/>
    <w:rsid w:val="00C114E1"/>
    <w:rsid w:val="00C11F78"/>
    <w:rsid w:val="00C121A0"/>
    <w:rsid w:val="00C13A75"/>
    <w:rsid w:val="00C13B16"/>
    <w:rsid w:val="00C17D4B"/>
    <w:rsid w:val="00C32915"/>
    <w:rsid w:val="00C340DF"/>
    <w:rsid w:val="00C368E7"/>
    <w:rsid w:val="00C37A4F"/>
    <w:rsid w:val="00C4086F"/>
    <w:rsid w:val="00C40A38"/>
    <w:rsid w:val="00C50B40"/>
    <w:rsid w:val="00C5660C"/>
    <w:rsid w:val="00C56F1B"/>
    <w:rsid w:val="00C60450"/>
    <w:rsid w:val="00C627D4"/>
    <w:rsid w:val="00C6343E"/>
    <w:rsid w:val="00C636BA"/>
    <w:rsid w:val="00C6481D"/>
    <w:rsid w:val="00C678FD"/>
    <w:rsid w:val="00C716CC"/>
    <w:rsid w:val="00C7284D"/>
    <w:rsid w:val="00C73722"/>
    <w:rsid w:val="00C74157"/>
    <w:rsid w:val="00C75488"/>
    <w:rsid w:val="00C75605"/>
    <w:rsid w:val="00C833E0"/>
    <w:rsid w:val="00C90D5E"/>
    <w:rsid w:val="00C91930"/>
    <w:rsid w:val="00C951D7"/>
    <w:rsid w:val="00C954AB"/>
    <w:rsid w:val="00C97CCC"/>
    <w:rsid w:val="00CA059D"/>
    <w:rsid w:val="00CA3713"/>
    <w:rsid w:val="00CA4C12"/>
    <w:rsid w:val="00CA6976"/>
    <w:rsid w:val="00CA7519"/>
    <w:rsid w:val="00CB2985"/>
    <w:rsid w:val="00CB42A3"/>
    <w:rsid w:val="00CC269A"/>
    <w:rsid w:val="00CC3D4E"/>
    <w:rsid w:val="00CC6B12"/>
    <w:rsid w:val="00CD1E05"/>
    <w:rsid w:val="00CD66FB"/>
    <w:rsid w:val="00CD79EC"/>
    <w:rsid w:val="00CE194F"/>
    <w:rsid w:val="00CE4964"/>
    <w:rsid w:val="00CF0695"/>
    <w:rsid w:val="00CF0DFB"/>
    <w:rsid w:val="00CF1A72"/>
    <w:rsid w:val="00CF7768"/>
    <w:rsid w:val="00D0206E"/>
    <w:rsid w:val="00D05A31"/>
    <w:rsid w:val="00D078A0"/>
    <w:rsid w:val="00D20803"/>
    <w:rsid w:val="00D24733"/>
    <w:rsid w:val="00D25DCB"/>
    <w:rsid w:val="00D2725A"/>
    <w:rsid w:val="00D32816"/>
    <w:rsid w:val="00D36A84"/>
    <w:rsid w:val="00D412D3"/>
    <w:rsid w:val="00D4770C"/>
    <w:rsid w:val="00D50943"/>
    <w:rsid w:val="00D5480C"/>
    <w:rsid w:val="00D57FB0"/>
    <w:rsid w:val="00D668E9"/>
    <w:rsid w:val="00D7184D"/>
    <w:rsid w:val="00D74181"/>
    <w:rsid w:val="00D7422E"/>
    <w:rsid w:val="00D77E18"/>
    <w:rsid w:val="00D87F80"/>
    <w:rsid w:val="00D919B1"/>
    <w:rsid w:val="00D93939"/>
    <w:rsid w:val="00D93D6F"/>
    <w:rsid w:val="00D9468B"/>
    <w:rsid w:val="00D95385"/>
    <w:rsid w:val="00D95A51"/>
    <w:rsid w:val="00DA029C"/>
    <w:rsid w:val="00DA030A"/>
    <w:rsid w:val="00DA106B"/>
    <w:rsid w:val="00DA3C8C"/>
    <w:rsid w:val="00DB160B"/>
    <w:rsid w:val="00DB2403"/>
    <w:rsid w:val="00DC162D"/>
    <w:rsid w:val="00DC35FB"/>
    <w:rsid w:val="00DC4B5D"/>
    <w:rsid w:val="00DC5F57"/>
    <w:rsid w:val="00DC69DB"/>
    <w:rsid w:val="00DD2273"/>
    <w:rsid w:val="00DD2F80"/>
    <w:rsid w:val="00DE3819"/>
    <w:rsid w:val="00DE7C71"/>
    <w:rsid w:val="00DE7D5A"/>
    <w:rsid w:val="00DE7EC2"/>
    <w:rsid w:val="00DF1928"/>
    <w:rsid w:val="00DF58A0"/>
    <w:rsid w:val="00E01878"/>
    <w:rsid w:val="00E01B74"/>
    <w:rsid w:val="00E04088"/>
    <w:rsid w:val="00E064AD"/>
    <w:rsid w:val="00E24C12"/>
    <w:rsid w:val="00E2545B"/>
    <w:rsid w:val="00E26DE8"/>
    <w:rsid w:val="00E270EA"/>
    <w:rsid w:val="00E34772"/>
    <w:rsid w:val="00E34806"/>
    <w:rsid w:val="00E47085"/>
    <w:rsid w:val="00E5554D"/>
    <w:rsid w:val="00E572EC"/>
    <w:rsid w:val="00E57CBA"/>
    <w:rsid w:val="00E614AA"/>
    <w:rsid w:val="00E64B72"/>
    <w:rsid w:val="00E674F9"/>
    <w:rsid w:val="00E71443"/>
    <w:rsid w:val="00E833F6"/>
    <w:rsid w:val="00E844AE"/>
    <w:rsid w:val="00E85C5A"/>
    <w:rsid w:val="00E85FE3"/>
    <w:rsid w:val="00E90728"/>
    <w:rsid w:val="00E93247"/>
    <w:rsid w:val="00E9366C"/>
    <w:rsid w:val="00E9476C"/>
    <w:rsid w:val="00E953AD"/>
    <w:rsid w:val="00EA154C"/>
    <w:rsid w:val="00EA316D"/>
    <w:rsid w:val="00EA66B5"/>
    <w:rsid w:val="00EA70F7"/>
    <w:rsid w:val="00EA7F78"/>
    <w:rsid w:val="00EB0146"/>
    <w:rsid w:val="00EB28BB"/>
    <w:rsid w:val="00EB2F3F"/>
    <w:rsid w:val="00EB400F"/>
    <w:rsid w:val="00EB54A1"/>
    <w:rsid w:val="00EB64A9"/>
    <w:rsid w:val="00EC01A9"/>
    <w:rsid w:val="00EC074E"/>
    <w:rsid w:val="00EC7C06"/>
    <w:rsid w:val="00ED0EBD"/>
    <w:rsid w:val="00ED3B09"/>
    <w:rsid w:val="00ED580D"/>
    <w:rsid w:val="00ED79C2"/>
    <w:rsid w:val="00EE5170"/>
    <w:rsid w:val="00EE7674"/>
    <w:rsid w:val="00EF12EA"/>
    <w:rsid w:val="00EF14DC"/>
    <w:rsid w:val="00EF441F"/>
    <w:rsid w:val="00EF76FC"/>
    <w:rsid w:val="00F01FC0"/>
    <w:rsid w:val="00F1158B"/>
    <w:rsid w:val="00F21D26"/>
    <w:rsid w:val="00F23D15"/>
    <w:rsid w:val="00F35623"/>
    <w:rsid w:val="00F36732"/>
    <w:rsid w:val="00F367EF"/>
    <w:rsid w:val="00F369C6"/>
    <w:rsid w:val="00F40593"/>
    <w:rsid w:val="00F41AB4"/>
    <w:rsid w:val="00F42EA1"/>
    <w:rsid w:val="00F451A7"/>
    <w:rsid w:val="00F466E3"/>
    <w:rsid w:val="00F52270"/>
    <w:rsid w:val="00F538C4"/>
    <w:rsid w:val="00F53C92"/>
    <w:rsid w:val="00F55E57"/>
    <w:rsid w:val="00F66606"/>
    <w:rsid w:val="00F66739"/>
    <w:rsid w:val="00F67D08"/>
    <w:rsid w:val="00F72ECE"/>
    <w:rsid w:val="00F73B9F"/>
    <w:rsid w:val="00F7421E"/>
    <w:rsid w:val="00F7732F"/>
    <w:rsid w:val="00F81416"/>
    <w:rsid w:val="00F824B4"/>
    <w:rsid w:val="00F85216"/>
    <w:rsid w:val="00F86CC7"/>
    <w:rsid w:val="00F91418"/>
    <w:rsid w:val="00FA03D8"/>
    <w:rsid w:val="00FA15FD"/>
    <w:rsid w:val="00FA2407"/>
    <w:rsid w:val="00FA69C0"/>
    <w:rsid w:val="00FB1951"/>
    <w:rsid w:val="00FB24B2"/>
    <w:rsid w:val="00FB271C"/>
    <w:rsid w:val="00FB63C1"/>
    <w:rsid w:val="00FB79EF"/>
    <w:rsid w:val="00FB7F3A"/>
    <w:rsid w:val="00FC0342"/>
    <w:rsid w:val="00FC0DE0"/>
    <w:rsid w:val="00FC4E18"/>
    <w:rsid w:val="00FC516E"/>
    <w:rsid w:val="00FD17EA"/>
    <w:rsid w:val="00FD3135"/>
    <w:rsid w:val="00FD6820"/>
    <w:rsid w:val="00FD7F95"/>
    <w:rsid w:val="00FE0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14"/>
    <w:rPr>
      <w:rFonts w:eastAsia="Times New Roman"/>
      <w:sz w:val="28"/>
      <w:szCs w:val="24"/>
    </w:rPr>
  </w:style>
  <w:style w:type="paragraph" w:styleId="Heading2">
    <w:name w:val="heading 2"/>
    <w:basedOn w:val="Normal"/>
    <w:next w:val="Normal"/>
    <w:link w:val="Heading2Char"/>
    <w:uiPriority w:val="99"/>
    <w:qFormat/>
    <w:rsid w:val="00605114"/>
    <w:pPr>
      <w:keepNext/>
      <w:jc w:val="both"/>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5114"/>
    <w:rPr>
      <w:rFonts w:eastAsia="Times New Roman" w:cs="Times New Roman"/>
      <w:sz w:val="24"/>
      <w:szCs w:val="24"/>
      <w:lang w:eastAsia="ru-RU"/>
    </w:rPr>
  </w:style>
  <w:style w:type="paragraph" w:styleId="Title">
    <w:name w:val="Title"/>
    <w:basedOn w:val="Normal"/>
    <w:link w:val="TitleChar"/>
    <w:uiPriority w:val="99"/>
    <w:qFormat/>
    <w:rsid w:val="00605114"/>
    <w:pPr>
      <w:jc w:val="center"/>
    </w:pPr>
  </w:style>
  <w:style w:type="character" w:customStyle="1" w:styleId="TitleChar">
    <w:name w:val="Title Char"/>
    <w:basedOn w:val="DefaultParagraphFont"/>
    <w:link w:val="Title"/>
    <w:uiPriority w:val="99"/>
    <w:locked/>
    <w:rsid w:val="00605114"/>
    <w:rPr>
      <w:rFonts w:eastAsia="Times New Roman" w:cs="Times New Roman"/>
      <w:sz w:val="24"/>
      <w:szCs w:val="24"/>
      <w:lang w:eastAsia="ru-RU"/>
    </w:rPr>
  </w:style>
  <w:style w:type="paragraph" w:styleId="PlainText">
    <w:name w:val="Plain Text"/>
    <w:basedOn w:val="Normal"/>
    <w:link w:val="PlainTextChar"/>
    <w:uiPriority w:val="99"/>
    <w:rsid w:val="00605114"/>
    <w:rPr>
      <w:rFonts w:ascii="Courier New" w:hAnsi="Courier New"/>
      <w:sz w:val="20"/>
      <w:szCs w:val="20"/>
    </w:rPr>
  </w:style>
  <w:style w:type="character" w:customStyle="1" w:styleId="PlainTextChar">
    <w:name w:val="Plain Text Char"/>
    <w:basedOn w:val="DefaultParagraphFont"/>
    <w:link w:val="PlainText"/>
    <w:uiPriority w:val="99"/>
    <w:locked/>
    <w:rsid w:val="00605114"/>
    <w:rPr>
      <w:rFonts w:ascii="Courier New" w:hAnsi="Courier New" w:cs="Times New Roman"/>
      <w:sz w:val="20"/>
      <w:szCs w:val="20"/>
      <w:lang w:eastAsia="ru-RU"/>
    </w:rPr>
  </w:style>
  <w:style w:type="paragraph" w:styleId="BodyTextIndent3">
    <w:name w:val="Body Text Indent 3"/>
    <w:basedOn w:val="Normal"/>
    <w:link w:val="BodyTextIndent3Char"/>
    <w:uiPriority w:val="99"/>
    <w:rsid w:val="00605114"/>
    <w:pPr>
      <w:ind w:left="1080"/>
    </w:pPr>
    <w:rPr>
      <w:sz w:val="24"/>
    </w:rPr>
  </w:style>
  <w:style w:type="character" w:customStyle="1" w:styleId="BodyTextIndent3Char">
    <w:name w:val="Body Text Indent 3 Char"/>
    <w:basedOn w:val="DefaultParagraphFont"/>
    <w:link w:val="BodyTextIndent3"/>
    <w:uiPriority w:val="99"/>
    <w:locked/>
    <w:rsid w:val="00605114"/>
    <w:rPr>
      <w:rFonts w:eastAsia="Times New Roman" w:cs="Times New Roman"/>
      <w:sz w:val="24"/>
      <w:szCs w:val="24"/>
      <w:lang w:eastAsia="ru-RU"/>
    </w:rPr>
  </w:style>
  <w:style w:type="paragraph" w:customStyle="1" w:styleId="ConsPlusTitle">
    <w:name w:val="ConsPlusTitle"/>
    <w:uiPriority w:val="99"/>
    <w:rsid w:val="00605114"/>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605114"/>
    <w:pPr>
      <w:tabs>
        <w:tab w:val="center" w:pos="4677"/>
        <w:tab w:val="right" w:pos="9355"/>
      </w:tabs>
    </w:pPr>
  </w:style>
  <w:style w:type="character" w:customStyle="1" w:styleId="HeaderChar">
    <w:name w:val="Header Char"/>
    <w:basedOn w:val="DefaultParagraphFont"/>
    <w:link w:val="Header"/>
    <w:uiPriority w:val="99"/>
    <w:locked/>
    <w:rsid w:val="00605114"/>
    <w:rPr>
      <w:rFonts w:eastAsia="Times New Roman" w:cs="Times New Roman"/>
      <w:sz w:val="24"/>
      <w:szCs w:val="24"/>
      <w:lang w:eastAsia="ru-RU"/>
    </w:rPr>
  </w:style>
  <w:style w:type="paragraph" w:styleId="ListParagraph">
    <w:name w:val="List Paragraph"/>
    <w:basedOn w:val="Normal"/>
    <w:uiPriority w:val="99"/>
    <w:qFormat/>
    <w:rsid w:val="00EA1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Pages>
  <Words>1432</Words>
  <Characters>8165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2012-11-20T12:58:00Z</cp:lastPrinted>
  <dcterms:created xsi:type="dcterms:W3CDTF">2012-11-16T11:51:00Z</dcterms:created>
  <dcterms:modified xsi:type="dcterms:W3CDTF">2012-12-03T07:19:00Z</dcterms:modified>
</cp:coreProperties>
</file>